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E5DC" w14:textId="7D1B74B8" w:rsidR="00654B8B" w:rsidRDefault="00AB3ECE">
      <w:pPr>
        <w:rPr>
          <w:rFonts w:ascii="HG正楷書体-PRO" w:eastAsia="HG正楷書体-PRO"/>
          <w:i/>
          <w:spacing w:val="-14"/>
          <w:szCs w:val="21"/>
        </w:rPr>
      </w:pPr>
      <w:r>
        <w:rPr>
          <w:rFonts w:ascii="HG正楷書体-PRO" w:eastAsia="HG正楷書体-PRO"/>
          <w:i/>
          <w:noProof/>
          <w:spacing w:val="-14"/>
          <w:szCs w:val="21"/>
        </w:rPr>
        <mc:AlternateContent>
          <mc:Choice Requires="wps">
            <w:drawing>
              <wp:anchor distT="0" distB="0" distL="114300" distR="114300" simplePos="0" relativeHeight="251660800" behindDoc="0" locked="0" layoutInCell="1" allowOverlap="1" wp14:anchorId="45BB40C1" wp14:editId="52491AF8">
                <wp:simplePos x="0" y="0"/>
                <wp:positionH relativeFrom="column">
                  <wp:posOffset>47625</wp:posOffset>
                </wp:positionH>
                <wp:positionV relativeFrom="paragraph">
                  <wp:posOffset>5610860</wp:posOffset>
                </wp:positionV>
                <wp:extent cx="1190625" cy="3905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190625" cy="390525"/>
                        </a:xfrm>
                        <a:prstGeom prst="rect">
                          <a:avLst/>
                        </a:prstGeom>
                        <a:noFill/>
                        <a:ln w="6350">
                          <a:noFill/>
                        </a:ln>
                        <a:effectLst/>
                      </wps:spPr>
                      <wps:txbx>
                        <w:txbxContent>
                          <w:p w14:paraId="03A82A84" w14:textId="77777777" w:rsidR="00AB3ECE" w:rsidRPr="002C4DFA" w:rsidRDefault="00AB3ECE" w:rsidP="00AB3ECE">
                            <w:pPr>
                              <w:rPr>
                                <w:color w:val="FFFFFF" w:themeColor="background1"/>
                                <w:sz w:val="12"/>
                                <w:szCs w:val="12"/>
                              </w:rPr>
                            </w:pPr>
                            <w:r w:rsidRPr="002C4DFA">
                              <w:rPr>
                                <w:rFonts w:hint="eastAsia"/>
                                <w:color w:val="FFFFFF" w:themeColor="background1"/>
                                <w:sz w:val="12"/>
                                <w:szCs w:val="12"/>
                              </w:rPr>
                              <w:t>150mL \15000</w:t>
                            </w:r>
                            <w:r w:rsidRPr="002C4DFA">
                              <w:rPr>
                                <w:rFonts w:hint="eastAsia"/>
                                <w:color w:val="FFFFFF" w:themeColor="background1"/>
                                <w:sz w:val="12"/>
                                <w:szCs w:val="12"/>
                              </w:rPr>
                              <w:t>（税抜）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BB40C1" id="_x0000_t202" coordsize="21600,21600" o:spt="202" path="m,l,21600r21600,l21600,xe">
                <v:stroke joinstyle="miter"/>
                <v:path gradientshapeok="t" o:connecttype="rect"/>
              </v:shapetype>
              <v:shape id="テキスト ボックス 11" o:spid="_x0000_s1026" type="#_x0000_t202" style="position:absolute;left:0;text-align:left;margin-left:3.75pt;margin-top:441.8pt;width:93.75pt;height:30.7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" filled="f" stroked="f" strokeweight=".5pt">
                <v:textbox>
                  <w:txbxContent>
                    <w:p w14:paraId="03A82A84" w14:textId="77777777" w:rsidR="00AB3ECE" w:rsidRPr="002C4DFA" w:rsidRDefault="00AB3ECE" w:rsidP="00AB3ECE">
                      <w:pPr>
                        <w:rPr>
                          <w:color w:val="FFFFFF" w:themeColor="background1"/>
                          <w:sz w:val="12"/>
                          <w:szCs w:val="12"/>
                        </w:rPr>
                      </w:pPr>
                      <w:r w:rsidRPr="002C4DFA">
                        <w:rPr>
                          <w:rFonts w:hint="eastAsia"/>
                          <w:color w:val="FFFFFF" w:themeColor="background1"/>
                          <w:sz w:val="12"/>
                          <w:szCs w:val="12"/>
                        </w:rPr>
                        <w:t>150mL \15000</w:t>
                      </w:r>
                      <w:r w:rsidRPr="002C4DFA">
                        <w:rPr>
                          <w:rFonts w:hint="eastAsia"/>
                          <w:color w:val="FFFFFF" w:themeColor="background1"/>
                          <w:sz w:val="12"/>
                          <w:szCs w:val="12"/>
                        </w:rPr>
                        <w:t>（税抜）</w:t>
                      </w:r>
                    </w:p>
                  </w:txbxContent>
                </v:textbox>
              </v:shape>
            </w:pict>
          </mc:Fallback>
        </mc:AlternateContent>
      </w:r>
    </w:p>
    <w:p w14:paraId="4D9FE03C" w14:textId="55E69FE1" w:rsidR="00714F7E" w:rsidRDefault="00714F7E">
      <w:pPr>
        <w:rPr>
          <w:rFonts w:ascii="HG正楷書体-PRO" w:eastAsia="HG正楷書体-PRO"/>
          <w:i/>
          <w:spacing w:val="-14"/>
          <w:szCs w:val="21"/>
        </w:rPr>
      </w:pPr>
    </w:p>
    <w:p w14:paraId="2359A093" w14:textId="2159B7F3" w:rsidR="003A466F" w:rsidRPr="004324A0" w:rsidRDefault="006F555D">
      <w:pPr>
        <w:rPr>
          <w:rFonts w:ascii="HG正楷書体-PRO" w:eastAsia="HG正楷書体-PRO"/>
          <w:i/>
          <w:spacing w:val="-14"/>
          <w:szCs w:val="21"/>
        </w:rPr>
      </w:pPr>
      <w:r>
        <w:rPr>
          <w:rFonts w:ascii="HG正楷書体-PRO" w:eastAsia="HG正楷書体-PRO"/>
          <w:i/>
          <w:noProof/>
          <w:spacing w:val="-14"/>
          <w:szCs w:val="21"/>
        </w:rPr>
        <mc:AlternateContent>
          <mc:Choice Requires="wps">
            <w:drawing>
              <wp:anchor distT="0" distB="0" distL="114300" distR="114300" simplePos="0" relativeHeight="251666944" behindDoc="0" locked="0" layoutInCell="1" allowOverlap="1" wp14:anchorId="75CA73B8" wp14:editId="5141FEC7">
                <wp:simplePos x="0" y="0"/>
                <wp:positionH relativeFrom="column">
                  <wp:posOffset>19050</wp:posOffset>
                </wp:positionH>
                <wp:positionV relativeFrom="paragraph">
                  <wp:posOffset>5613400</wp:posOffset>
                </wp:positionV>
                <wp:extent cx="1190625" cy="3905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1906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3EC2E" w14:textId="77777777" w:rsidR="006F555D" w:rsidRPr="002C4DFA" w:rsidRDefault="006F555D" w:rsidP="006F555D">
                            <w:pPr>
                              <w:rPr>
                                <w:color w:val="FFFFFF" w:themeColor="background1"/>
                                <w:sz w:val="12"/>
                                <w:szCs w:val="12"/>
                              </w:rPr>
                            </w:pPr>
                            <w:r w:rsidRPr="002C4DFA">
                              <w:rPr>
                                <w:rFonts w:hint="eastAsia"/>
                                <w:color w:val="FFFFFF" w:themeColor="background1"/>
                                <w:sz w:val="12"/>
                                <w:szCs w:val="12"/>
                              </w:rPr>
                              <w:t>150mL \15000</w:t>
                            </w:r>
                            <w:r w:rsidRPr="002C4DFA">
                              <w:rPr>
                                <w:rFonts w:hint="eastAsia"/>
                                <w:color w:val="FFFFFF" w:themeColor="background1"/>
                                <w:sz w:val="12"/>
                                <w:szCs w:val="12"/>
                              </w:rPr>
                              <w:t>（</w:t>
                            </w:r>
                            <w:r w:rsidRPr="002C4DFA">
                              <w:rPr>
                                <w:rFonts w:hint="eastAsia"/>
                                <w:color w:val="FFFFFF" w:themeColor="background1"/>
                                <w:sz w:val="12"/>
                                <w:szCs w:val="12"/>
                              </w:rPr>
                              <w:t>税抜）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A73B8" id="テキスト ボックス 3" o:spid="_x0000_s1027" type="#_x0000_t202" style="position:absolute;left:0;text-align:left;margin-left:1.5pt;margin-top:442pt;width:93.75pt;height:30.7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" filled="f" stroked="f" strokeweight=".5pt">
                <v:textbox>
                  <w:txbxContent>
                    <w:p w14:paraId="1933EC2E" w14:textId="77777777" w:rsidR="006F555D" w:rsidRPr="002C4DFA" w:rsidRDefault="006F555D" w:rsidP="006F555D">
                      <w:pPr>
                        <w:rPr>
                          <w:color w:val="FFFFFF" w:themeColor="background1"/>
                          <w:sz w:val="12"/>
                          <w:szCs w:val="12"/>
                        </w:rPr>
                      </w:pPr>
                      <w:r w:rsidRPr="002C4DFA">
                        <w:rPr>
                          <w:rFonts w:hint="eastAsia"/>
                          <w:color w:val="FFFFFF" w:themeColor="background1"/>
                          <w:sz w:val="12"/>
                          <w:szCs w:val="12"/>
                        </w:rPr>
                        <w:t>150mL \15000</w:t>
                      </w:r>
                      <w:r w:rsidRPr="002C4DFA">
                        <w:rPr>
                          <w:rFonts w:hint="eastAsia"/>
                          <w:color w:val="FFFFFF" w:themeColor="background1"/>
                          <w:sz w:val="12"/>
                          <w:szCs w:val="12"/>
                        </w:rPr>
                        <w:t>（</w:t>
                      </w:r>
                      <w:r w:rsidRPr="002C4DFA">
                        <w:rPr>
                          <w:rFonts w:hint="eastAsia"/>
                          <w:color w:val="FFFFFF" w:themeColor="background1"/>
                          <w:sz w:val="12"/>
                          <w:szCs w:val="12"/>
                        </w:rPr>
                        <w:t>税抜）</w:t>
                      </w:r>
                    </w:p>
                  </w:txbxContent>
                </v:textbox>
              </v:shape>
            </w:pict>
          </mc:Fallback>
        </mc:AlternateContent>
      </w:r>
      <w:r w:rsidR="00B63DE0">
        <w:rPr>
          <w:rFonts w:ascii="HG正楷書体-PRO" w:eastAsia="HG正楷書体-PRO"/>
          <w:i/>
          <w:noProof/>
          <w:spacing w:val="-14"/>
          <w:szCs w:val="21"/>
        </w:rPr>
        <mc:AlternateContent>
          <mc:Choice Requires="wps">
            <w:drawing>
              <wp:anchor distT="0" distB="0" distL="114300" distR="114300" simplePos="0" relativeHeight="251661824" behindDoc="0" locked="0" layoutInCell="1" allowOverlap="1" wp14:anchorId="5BFE3533" wp14:editId="561B77EF">
                <wp:simplePos x="0" y="0"/>
                <wp:positionH relativeFrom="column">
                  <wp:posOffset>74931</wp:posOffset>
                </wp:positionH>
                <wp:positionV relativeFrom="paragraph">
                  <wp:posOffset>621030</wp:posOffset>
                </wp:positionV>
                <wp:extent cx="4019550" cy="273367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4019550" cy="2733675"/>
                        </a:xfrm>
                        <a:prstGeom prst="rect">
                          <a:avLst/>
                        </a:prstGeom>
                        <a:solidFill>
                          <a:schemeClr val="lt1"/>
                        </a:solidFill>
                        <a:ln w="6350">
                          <a:noFill/>
                        </a:ln>
                      </wps:spPr>
                      <wps:txbx>
                        <w:txbxContent>
                          <w:p w14:paraId="2211A492" w14:textId="5537446E" w:rsidR="00B63DE0" w:rsidRDefault="00F771FE">
                            <w:pPr>
                              <w:rPr>
                                <w:noProof/>
                              </w:rPr>
                            </w:pPr>
                            <w:r>
                              <w:rPr>
                                <w:noProof/>
                              </w:rPr>
                              <w:drawing>
                                <wp:inline distT="0" distB="0" distL="0" distR="0" wp14:anchorId="6A231024" wp14:editId="112DE84B">
                                  <wp:extent cx="3724910" cy="2752725"/>
                                  <wp:effectExtent l="0" t="0" r="889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910" cy="2752725"/>
                                          </a:xfrm>
                                          <a:prstGeom prst="rect">
                                            <a:avLst/>
                                          </a:prstGeom>
                                          <a:noFill/>
                                          <a:ln>
                                            <a:noFill/>
                                          </a:ln>
                                        </pic:spPr>
                                      </pic:pic>
                                    </a:graphicData>
                                  </a:graphic>
                                </wp:inline>
                              </w:drawing>
                            </w:r>
                          </w:p>
                          <w:p w14:paraId="6F1EA923" w14:textId="01501512" w:rsidR="004342A3" w:rsidRDefault="00434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3533" id="テキスト ボックス 31" o:spid="_x0000_s1028" type="#_x0000_t202" style="position:absolute;left:0;text-align:left;margin-left:5.9pt;margin-top:48.9pt;width:316.5pt;height:21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" fillcolor="white [3201]" stroked="f" strokeweight=".5pt">
                <v:textbox>
                  <w:txbxContent>
                    <w:p w14:paraId="2211A492" w14:textId="5537446E" w:rsidR="00B63DE0" w:rsidRDefault="00F771FE">
                      <w:pPr>
                        <w:rPr>
                          <w:noProof/>
                        </w:rPr>
                      </w:pPr>
                      <w:r>
                        <w:rPr>
                          <w:noProof/>
                        </w:rPr>
                        <w:drawing>
                          <wp:inline distT="0" distB="0" distL="0" distR="0" wp14:anchorId="6A231024" wp14:editId="112DE84B">
                            <wp:extent cx="3724910" cy="2752725"/>
                            <wp:effectExtent l="0" t="0" r="889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910" cy="2752725"/>
                                    </a:xfrm>
                                    <a:prstGeom prst="rect">
                                      <a:avLst/>
                                    </a:prstGeom>
                                    <a:noFill/>
                                    <a:ln>
                                      <a:noFill/>
                                    </a:ln>
                                  </pic:spPr>
                                </pic:pic>
                              </a:graphicData>
                            </a:graphic>
                          </wp:inline>
                        </w:drawing>
                      </w:r>
                    </w:p>
                    <w:p w14:paraId="6F1EA923" w14:textId="01501512" w:rsidR="004342A3" w:rsidRDefault="004342A3"/>
                  </w:txbxContent>
                </v:textbox>
              </v:shape>
            </w:pict>
          </mc:Fallback>
        </mc:AlternateContent>
      </w:r>
      <w:r w:rsidR="0072305D" w:rsidRPr="004324A0">
        <w:rPr>
          <w:rFonts w:ascii="HG正楷書体-PRO" w:eastAsia="HG正楷書体-PRO"/>
          <w:i/>
          <w:noProof/>
          <w:spacing w:val="-14"/>
          <w:szCs w:val="21"/>
        </w:rPr>
        <mc:AlternateContent>
          <mc:Choice Requires="wps">
            <w:drawing>
              <wp:anchor distT="0" distB="0" distL="114300" distR="114300" simplePos="0" relativeHeight="251651584" behindDoc="0" locked="0" layoutInCell="1" allowOverlap="1" wp14:anchorId="466D9A0B" wp14:editId="60D8CEDF">
                <wp:simplePos x="0" y="0"/>
                <wp:positionH relativeFrom="column">
                  <wp:posOffset>1819910</wp:posOffset>
                </wp:positionH>
                <wp:positionV relativeFrom="paragraph">
                  <wp:posOffset>3421380</wp:posOffset>
                </wp:positionV>
                <wp:extent cx="5952490" cy="2936240"/>
                <wp:effectExtent l="0" t="0" r="10160" b="1651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490" cy="2936240"/>
                        </a:xfrm>
                        <a:prstGeom prst="rect">
                          <a:avLst/>
                        </a:prstGeom>
                        <a:noFill/>
                        <a:ln w="9525">
                          <a:solidFill>
                            <a:srgbClr val="000000"/>
                          </a:solidFill>
                          <a:miter lim="800000"/>
                          <a:headEnd/>
                          <a:tailEnd/>
                        </a:ln>
                        <a:effectLst/>
                      </wps:spPr>
                      <wps:txbx>
                        <w:txbxContent>
                          <w:p w14:paraId="1193A61B" w14:textId="38CBE16F" w:rsidR="0072305D" w:rsidRPr="00B63DE0" w:rsidRDefault="00B63DE0" w:rsidP="0072305D">
                            <w:pPr>
                              <w:pStyle w:val="Web"/>
                              <w:spacing w:before="144" w:beforeAutospacing="0" w:after="0" w:afterAutospacing="0" w:line="280" w:lineRule="exact"/>
                              <w:rPr>
                                <w:rFonts w:asciiTheme="minorEastAsia" w:eastAsiaTheme="minorEastAsia" w:hAnsiTheme="minorEastAsia"/>
                                <w:color w:val="auto"/>
                                <w:sz w:val="21"/>
                                <w:szCs w:val="21"/>
                              </w:rPr>
                            </w:pPr>
                            <w:r w:rsidRPr="00B63DE0">
                              <w:rPr>
                                <w:rFonts w:asciiTheme="minorEastAsia" w:eastAsiaTheme="minorEastAsia" w:hAnsiTheme="minorEastAsia" w:hint="eastAsia"/>
                                <w:color w:val="000000"/>
                                <w:sz w:val="21"/>
                                <w:szCs w:val="21"/>
                              </w:rPr>
                              <w:t>チロシンという</w:t>
                            </w:r>
                            <w:r>
                              <w:rPr>
                                <w:rFonts w:asciiTheme="minorEastAsia" w:eastAsiaTheme="minorEastAsia" w:hAnsiTheme="minorEastAsia" w:hint="eastAsia"/>
                                <w:color w:val="000000"/>
                                <w:sz w:val="21"/>
                                <w:szCs w:val="21"/>
                              </w:rPr>
                              <w:t>、</w:t>
                            </w:r>
                            <w:r w:rsidRPr="00B63DE0">
                              <w:rPr>
                                <w:rFonts w:asciiTheme="minorEastAsia" w:eastAsiaTheme="minorEastAsia" w:hAnsiTheme="minorEastAsia" w:hint="eastAsia"/>
                                <w:color w:val="000000"/>
                                <w:sz w:val="21"/>
                                <w:szCs w:val="21"/>
                              </w:rPr>
                              <w:t>自律神経を調整する甲状腺ホルモンの原料ともなるアミノ酸を原料としてメラニン色素を製造し毛髪に送り込みます</w:t>
                            </w:r>
                            <w:r w:rsidRPr="00B63DE0">
                              <w:rPr>
                                <w:rFonts w:ascii="ＭＳ 明朝" w:hAnsi="ＭＳ 明朝" w:hint="eastAsia"/>
                                <w:color w:val="000000"/>
                                <w:szCs w:val="21"/>
                              </w:rPr>
                              <w:t>。</w:t>
                            </w:r>
                            <w:r w:rsidR="00322332" w:rsidRPr="00B63DE0">
                              <w:rPr>
                                <w:rFonts w:asciiTheme="minorEastAsia" w:eastAsiaTheme="minorEastAsia" w:hAnsiTheme="minorEastAsia" w:hint="eastAsia"/>
                                <w:color w:val="auto"/>
                                <w:sz w:val="21"/>
                                <w:szCs w:val="21"/>
                              </w:rPr>
                              <w:t>ここで作られるメラニン色素には、黒色系のユーメラニンと黄色系のフェオメラニンの二種類がありこの二つのメラニン色素の</w:t>
                            </w:r>
                            <w:r w:rsidR="00CE4E78">
                              <w:rPr>
                                <w:rFonts w:asciiTheme="minorEastAsia" w:eastAsiaTheme="minorEastAsia" w:hAnsiTheme="minorEastAsia" w:hint="eastAsia"/>
                                <w:color w:val="auto"/>
                                <w:sz w:val="21"/>
                                <w:szCs w:val="21"/>
                              </w:rPr>
                              <w:t>構成</w:t>
                            </w:r>
                            <w:r w:rsidR="00322332" w:rsidRPr="00B63DE0">
                              <w:rPr>
                                <w:rFonts w:asciiTheme="minorEastAsia" w:eastAsiaTheme="minorEastAsia" w:hAnsiTheme="minorEastAsia" w:hint="eastAsia"/>
                                <w:color w:val="auto"/>
                                <w:sz w:val="21"/>
                                <w:szCs w:val="21"/>
                              </w:rPr>
                              <w:t>比率によって髪の色が決定されます。</w:t>
                            </w:r>
                            <w:r w:rsidR="0072305D" w:rsidRPr="00B63DE0">
                              <w:rPr>
                                <w:rFonts w:asciiTheme="minorEastAsia" w:eastAsiaTheme="minorEastAsia" w:hAnsiTheme="minorEastAsia" w:hint="eastAsia"/>
                                <w:color w:val="auto"/>
                                <w:sz w:val="21"/>
                                <w:szCs w:val="21"/>
                              </w:rPr>
                              <w:t>日本人の髪は大量のユーメラニンによって色素が構成されているため黒色掛かっているのです。</w:t>
                            </w:r>
                          </w:p>
                          <w:p w14:paraId="3D65FD1E" w14:textId="79C72A0D" w:rsidR="00111D08" w:rsidRPr="00B63DE0" w:rsidRDefault="0072305D" w:rsidP="0080440C">
                            <w:pPr>
                              <w:pStyle w:val="Web"/>
                              <w:spacing w:before="144" w:beforeAutospacing="0" w:after="0" w:afterAutospacing="0" w:line="300" w:lineRule="exact"/>
                              <w:ind w:firstLineChars="100" w:firstLine="210"/>
                              <w:rPr>
                                <w:rFonts w:asciiTheme="minorEastAsia" w:eastAsiaTheme="minorEastAsia" w:hAnsiTheme="minorEastAsia"/>
                                <w:color w:val="auto"/>
                                <w:sz w:val="21"/>
                                <w:szCs w:val="21"/>
                              </w:rPr>
                            </w:pPr>
                            <w:r w:rsidRPr="00B63DE0">
                              <w:rPr>
                                <w:rFonts w:asciiTheme="minorEastAsia" w:eastAsiaTheme="minorEastAsia" w:hAnsiTheme="minorEastAsia" w:hint="eastAsia"/>
                                <w:color w:val="auto"/>
                                <w:sz w:val="21"/>
                                <w:szCs w:val="21"/>
                              </w:rPr>
                              <w:t>髪に色がついていく仕組みが</w:t>
                            </w:r>
                            <w:r w:rsidR="001675D0">
                              <w:rPr>
                                <w:rFonts w:asciiTheme="minorEastAsia" w:eastAsiaTheme="minorEastAsia" w:hAnsiTheme="minorEastAsia" w:hint="eastAsia"/>
                                <w:color w:val="auto"/>
                                <w:sz w:val="21"/>
                                <w:szCs w:val="21"/>
                              </w:rPr>
                              <w:t>お解りいただいた</w:t>
                            </w:r>
                            <w:r w:rsidR="00895828" w:rsidRPr="00B63DE0">
                              <w:rPr>
                                <w:rFonts w:asciiTheme="minorEastAsia" w:eastAsiaTheme="minorEastAsia" w:hAnsiTheme="minorEastAsia" w:hint="eastAsia"/>
                                <w:color w:val="auto"/>
                                <w:sz w:val="21"/>
                                <w:szCs w:val="21"/>
                              </w:rPr>
                              <w:t>ところで、白髪の原因についてご説明してまいります。原因は大きく分けて三つあ</w:t>
                            </w:r>
                            <w:r w:rsidR="00350B14">
                              <w:rPr>
                                <w:rFonts w:asciiTheme="minorEastAsia" w:eastAsiaTheme="minorEastAsia" w:hAnsiTheme="minorEastAsia" w:hint="eastAsia"/>
                                <w:color w:val="auto"/>
                                <w:sz w:val="21"/>
                                <w:szCs w:val="21"/>
                              </w:rPr>
                              <w:t>るといわれています</w:t>
                            </w:r>
                            <w:r w:rsidR="00895828" w:rsidRPr="00B63DE0">
                              <w:rPr>
                                <w:rFonts w:asciiTheme="minorEastAsia" w:eastAsiaTheme="minorEastAsia" w:hAnsiTheme="minorEastAsia" w:hint="eastAsia"/>
                                <w:color w:val="auto"/>
                                <w:sz w:val="21"/>
                                <w:szCs w:val="21"/>
                              </w:rPr>
                              <w:t>。一つ目は老化と共に17型コラーゲン</w:t>
                            </w:r>
                            <w:r w:rsidR="00350B14">
                              <w:rPr>
                                <w:rFonts w:asciiTheme="minorEastAsia" w:eastAsiaTheme="minorEastAsia" w:hAnsiTheme="minorEastAsia" w:hint="eastAsia"/>
                                <w:color w:val="auto"/>
                                <w:sz w:val="21"/>
                                <w:szCs w:val="21"/>
                              </w:rPr>
                              <w:t>が</w:t>
                            </w:r>
                            <w:r w:rsidR="00895828" w:rsidRPr="00B63DE0">
                              <w:rPr>
                                <w:rFonts w:asciiTheme="minorEastAsia" w:eastAsiaTheme="minorEastAsia" w:hAnsiTheme="minorEastAsia" w:hint="eastAsia"/>
                                <w:color w:val="auto"/>
                                <w:sz w:val="21"/>
                                <w:szCs w:val="21"/>
                              </w:rPr>
                              <w:t>減少</w:t>
                            </w:r>
                            <w:r w:rsidR="00350B14">
                              <w:rPr>
                                <w:rFonts w:asciiTheme="minorEastAsia" w:eastAsiaTheme="minorEastAsia" w:hAnsiTheme="minorEastAsia" w:hint="eastAsia"/>
                                <w:color w:val="auto"/>
                                <w:sz w:val="21"/>
                                <w:szCs w:val="21"/>
                              </w:rPr>
                              <w:t>し、</w:t>
                            </w:r>
                            <w:r w:rsidR="00895828" w:rsidRPr="00B63DE0">
                              <w:rPr>
                                <w:rFonts w:asciiTheme="minorEastAsia" w:eastAsiaTheme="minorEastAsia" w:hAnsiTheme="minorEastAsia" w:hint="eastAsia"/>
                                <w:color w:val="auto"/>
                                <w:sz w:val="21"/>
                                <w:szCs w:val="21"/>
                              </w:rPr>
                              <w:t>色素幹細胞を保持できなくなって</w:t>
                            </w:r>
                            <w:r w:rsidR="00350B14">
                              <w:rPr>
                                <w:rFonts w:asciiTheme="minorEastAsia" w:eastAsiaTheme="minorEastAsia" w:hAnsiTheme="minorEastAsia" w:hint="eastAsia"/>
                                <w:color w:val="auto"/>
                                <w:sz w:val="21"/>
                                <w:szCs w:val="21"/>
                              </w:rPr>
                              <w:t>減少もしくは</w:t>
                            </w:r>
                            <w:r w:rsidR="00895828" w:rsidRPr="00B63DE0">
                              <w:rPr>
                                <w:rFonts w:asciiTheme="minorEastAsia" w:eastAsiaTheme="minorEastAsia" w:hAnsiTheme="minorEastAsia" w:hint="eastAsia"/>
                                <w:color w:val="auto"/>
                                <w:sz w:val="21"/>
                                <w:szCs w:val="21"/>
                              </w:rPr>
                              <w:t>消滅</w:t>
                            </w:r>
                            <w:r w:rsidR="00350B14">
                              <w:rPr>
                                <w:rFonts w:asciiTheme="minorEastAsia" w:eastAsiaTheme="minorEastAsia" w:hAnsiTheme="minorEastAsia" w:hint="eastAsia"/>
                                <w:color w:val="auto"/>
                                <w:sz w:val="21"/>
                                <w:szCs w:val="21"/>
                              </w:rPr>
                              <w:t>して</w:t>
                            </w:r>
                            <w:r w:rsidR="00895828" w:rsidRPr="00B63DE0">
                              <w:rPr>
                                <w:rFonts w:asciiTheme="minorEastAsia" w:eastAsiaTheme="minorEastAsia" w:hAnsiTheme="minorEastAsia" w:hint="eastAsia"/>
                                <w:color w:val="auto"/>
                                <w:sz w:val="21"/>
                                <w:szCs w:val="21"/>
                              </w:rPr>
                              <w:t>しまうことです。</w:t>
                            </w:r>
                            <w:r w:rsidR="00111D08" w:rsidRPr="00B63DE0">
                              <w:rPr>
                                <w:rFonts w:asciiTheme="minorEastAsia" w:eastAsiaTheme="minorEastAsia" w:hAnsiTheme="minorEastAsia" w:hint="eastAsia"/>
                                <w:color w:val="auto"/>
                                <w:sz w:val="21"/>
                                <w:szCs w:val="21"/>
                              </w:rPr>
                              <w:t>二つ目はメラノブラストがメラノサイトに分化する工程やメラノサイトがメラニン色素を製造する工程を過酸化酸素が妨害するからです。過酸化酸素は、ストレスや</w:t>
                            </w:r>
                            <w:r w:rsidR="00094796" w:rsidRPr="00B63DE0">
                              <w:rPr>
                                <w:rFonts w:asciiTheme="minorEastAsia" w:eastAsiaTheme="minorEastAsia" w:hAnsiTheme="minorEastAsia" w:hint="eastAsia"/>
                                <w:color w:val="auto"/>
                                <w:sz w:val="21"/>
                                <w:szCs w:val="21"/>
                              </w:rPr>
                              <w:t>紫外線更には</w:t>
                            </w:r>
                            <w:r w:rsidR="00111D08" w:rsidRPr="00B63DE0">
                              <w:rPr>
                                <w:rFonts w:asciiTheme="minorEastAsia" w:eastAsiaTheme="minorEastAsia" w:hAnsiTheme="minorEastAsia" w:hint="eastAsia"/>
                                <w:color w:val="auto"/>
                                <w:sz w:val="21"/>
                                <w:szCs w:val="21"/>
                              </w:rPr>
                              <w:t>有害食品添加物</w:t>
                            </w:r>
                            <w:r w:rsidR="00094796" w:rsidRPr="00B63DE0">
                              <w:rPr>
                                <w:rFonts w:asciiTheme="minorEastAsia" w:eastAsiaTheme="minorEastAsia" w:hAnsiTheme="minorEastAsia" w:hint="eastAsia"/>
                                <w:color w:val="auto"/>
                                <w:sz w:val="21"/>
                                <w:szCs w:val="21"/>
                              </w:rPr>
                              <w:t>や</w:t>
                            </w:r>
                            <w:r w:rsidR="00111D08" w:rsidRPr="00B63DE0">
                              <w:rPr>
                                <w:rFonts w:asciiTheme="minorEastAsia" w:eastAsiaTheme="minorEastAsia" w:hAnsiTheme="minorEastAsia" w:hint="eastAsia"/>
                                <w:color w:val="auto"/>
                                <w:sz w:val="21"/>
                                <w:szCs w:val="21"/>
                              </w:rPr>
                              <w:t>毛穴に詰まった</w:t>
                            </w:r>
                            <w:r w:rsidR="00094796" w:rsidRPr="00B63DE0">
                              <w:rPr>
                                <w:rFonts w:asciiTheme="minorEastAsia" w:eastAsiaTheme="minorEastAsia" w:hAnsiTheme="minorEastAsia" w:hint="eastAsia"/>
                                <w:color w:val="auto"/>
                                <w:sz w:val="21"/>
                                <w:szCs w:val="21"/>
                              </w:rPr>
                              <w:t>過</w:t>
                            </w:r>
                            <w:r w:rsidR="00111D08" w:rsidRPr="00B63DE0">
                              <w:rPr>
                                <w:rFonts w:asciiTheme="minorEastAsia" w:eastAsiaTheme="minorEastAsia" w:hAnsiTheme="minorEastAsia" w:hint="eastAsia"/>
                                <w:color w:val="auto"/>
                                <w:sz w:val="21"/>
                                <w:szCs w:val="21"/>
                              </w:rPr>
                              <w:t>酸化脂質</w:t>
                            </w:r>
                            <w:r w:rsidR="00094796" w:rsidRPr="00B63DE0">
                              <w:rPr>
                                <w:rFonts w:asciiTheme="minorEastAsia" w:eastAsiaTheme="minorEastAsia" w:hAnsiTheme="minorEastAsia" w:hint="eastAsia"/>
                                <w:color w:val="auto"/>
                                <w:sz w:val="21"/>
                                <w:szCs w:val="21"/>
                              </w:rPr>
                              <w:t>などによって発生します。三つ</w:t>
                            </w:r>
                            <w:r w:rsidR="001675D0">
                              <w:rPr>
                                <w:rFonts w:asciiTheme="minorEastAsia" w:eastAsiaTheme="minorEastAsia" w:hAnsiTheme="minorEastAsia" w:hint="eastAsia"/>
                                <w:color w:val="auto"/>
                                <w:sz w:val="21"/>
                                <w:szCs w:val="21"/>
                              </w:rPr>
                              <w:t>目</w:t>
                            </w:r>
                            <w:r w:rsidR="00094796" w:rsidRPr="00B63DE0">
                              <w:rPr>
                                <w:rFonts w:asciiTheme="minorEastAsia" w:eastAsiaTheme="minorEastAsia" w:hAnsiTheme="minorEastAsia" w:hint="eastAsia"/>
                                <w:color w:val="auto"/>
                                <w:sz w:val="21"/>
                                <w:szCs w:val="21"/>
                              </w:rPr>
                              <w:t>はチロシンというアミノ酸の不足です。</w:t>
                            </w:r>
                            <w:r w:rsidR="003F7C5F" w:rsidRPr="00B63DE0">
                              <w:rPr>
                                <w:rFonts w:asciiTheme="minorEastAsia" w:eastAsiaTheme="minorEastAsia" w:hAnsiTheme="minorEastAsia" w:hint="eastAsia"/>
                                <w:color w:val="auto"/>
                                <w:sz w:val="21"/>
                                <w:szCs w:val="21"/>
                              </w:rPr>
                              <w:t>チロシンは非必須アミノ酸なので、摂取しなくても人体の健康には</w:t>
                            </w:r>
                            <w:r w:rsidR="001675D0">
                              <w:rPr>
                                <w:rFonts w:asciiTheme="minorEastAsia" w:eastAsiaTheme="minorEastAsia" w:hAnsiTheme="minorEastAsia" w:hint="eastAsia"/>
                                <w:color w:val="auto"/>
                                <w:sz w:val="21"/>
                                <w:szCs w:val="21"/>
                              </w:rPr>
                              <w:t>あまり</w:t>
                            </w:r>
                            <w:r w:rsidR="003F7C5F" w:rsidRPr="00B63DE0">
                              <w:rPr>
                                <w:rFonts w:asciiTheme="minorEastAsia" w:eastAsiaTheme="minorEastAsia" w:hAnsiTheme="minorEastAsia" w:hint="eastAsia"/>
                                <w:color w:val="auto"/>
                                <w:sz w:val="21"/>
                                <w:szCs w:val="21"/>
                              </w:rPr>
                              <w:t>影響しないので</w:t>
                            </w:r>
                            <w:r w:rsidR="0080440C" w:rsidRPr="00B63DE0">
                              <w:rPr>
                                <w:rFonts w:asciiTheme="minorEastAsia" w:eastAsiaTheme="minorEastAsia" w:hAnsiTheme="minorEastAsia" w:hint="eastAsia"/>
                                <w:color w:val="auto"/>
                                <w:sz w:val="21"/>
                                <w:szCs w:val="21"/>
                              </w:rPr>
                              <w:t>日頃</w:t>
                            </w:r>
                            <w:r w:rsidR="001675D0">
                              <w:rPr>
                                <w:rFonts w:asciiTheme="minorEastAsia" w:eastAsiaTheme="minorEastAsia" w:hAnsiTheme="minorEastAsia" w:hint="eastAsia"/>
                                <w:color w:val="auto"/>
                                <w:sz w:val="21"/>
                                <w:szCs w:val="21"/>
                              </w:rPr>
                              <w:t>大して</w:t>
                            </w:r>
                            <w:r w:rsidR="0080440C" w:rsidRPr="00B63DE0">
                              <w:rPr>
                                <w:rFonts w:asciiTheme="minorEastAsia" w:eastAsiaTheme="minorEastAsia" w:hAnsiTheme="minorEastAsia" w:hint="eastAsia"/>
                                <w:color w:val="auto"/>
                                <w:sz w:val="21"/>
                                <w:szCs w:val="21"/>
                              </w:rPr>
                              <w:t>気にしませんが髪にとっては重要な栄養源なのです。因みにチロシンを多く含む食品には、納豆、豆腐、バナナ、落花生やアーモンド等のナッツ類があります。</w:t>
                            </w:r>
                          </w:p>
                          <w:p w14:paraId="556007F5" w14:textId="5F20B567" w:rsidR="0080440C" w:rsidRPr="00895828" w:rsidRDefault="0080440C" w:rsidP="00094796">
                            <w:pPr>
                              <w:pStyle w:val="Web"/>
                              <w:spacing w:before="144" w:beforeAutospacing="0" w:after="0" w:afterAutospacing="0" w:line="300" w:lineRule="exact"/>
                              <w:rPr>
                                <w:rFonts w:asciiTheme="minorEastAsia" w:eastAsiaTheme="minorEastAsia" w:hAnsiTheme="minorEastAsia"/>
                                <w:color w:val="auto"/>
                                <w:spacing w:val="-6"/>
                                <w:sz w:val="21"/>
                                <w:szCs w:val="21"/>
                              </w:rPr>
                            </w:pPr>
                            <w:r w:rsidRPr="00B63DE0">
                              <w:rPr>
                                <w:rFonts w:asciiTheme="minorEastAsia" w:eastAsiaTheme="minorEastAsia" w:hAnsiTheme="minorEastAsia" w:hint="eastAsia"/>
                                <w:color w:val="auto"/>
                                <w:sz w:val="21"/>
                                <w:szCs w:val="21"/>
                              </w:rPr>
                              <w:t xml:space="preserve">　以上の三つが白髪の原因となっていることをご</w:t>
                            </w:r>
                            <w:r w:rsidR="00B63DE0" w:rsidRPr="00B63DE0">
                              <w:rPr>
                                <w:rFonts w:asciiTheme="minorEastAsia" w:eastAsiaTheme="minorEastAsia" w:hAnsiTheme="minorEastAsia" w:hint="eastAsia"/>
                                <w:color w:val="auto"/>
                                <w:sz w:val="21"/>
                                <w:szCs w:val="21"/>
                              </w:rPr>
                              <w:t>理解いただき</w:t>
                            </w:r>
                            <w:r w:rsidR="00350B14">
                              <w:rPr>
                                <w:rFonts w:asciiTheme="minorEastAsia" w:eastAsiaTheme="minorEastAsia" w:hAnsiTheme="minorEastAsia" w:hint="eastAsia"/>
                                <w:color w:val="auto"/>
                                <w:sz w:val="21"/>
                                <w:szCs w:val="21"/>
                              </w:rPr>
                              <w:t>、</w:t>
                            </w:r>
                            <w:r w:rsidR="00B63DE0" w:rsidRPr="00B63DE0">
                              <w:rPr>
                                <w:rFonts w:asciiTheme="minorEastAsia" w:eastAsiaTheme="minorEastAsia" w:hAnsiTheme="minorEastAsia" w:hint="eastAsia"/>
                                <w:color w:val="auto"/>
                                <w:sz w:val="21"/>
                                <w:szCs w:val="21"/>
                              </w:rPr>
                              <w:t>白髪の予防対策に役立てていた</w:t>
                            </w:r>
                            <w:r w:rsidR="00350B14">
                              <w:rPr>
                                <w:rFonts w:asciiTheme="minorEastAsia" w:eastAsiaTheme="minorEastAsia" w:hAnsiTheme="minorEastAsia" w:hint="eastAsia"/>
                                <w:color w:val="auto"/>
                                <w:sz w:val="21"/>
                                <w:szCs w:val="21"/>
                              </w:rPr>
                              <w:t>だ</w:t>
                            </w:r>
                            <w:r w:rsidR="00B63DE0" w:rsidRPr="00B63DE0">
                              <w:rPr>
                                <w:rFonts w:asciiTheme="minorEastAsia" w:eastAsiaTheme="minorEastAsia" w:hAnsiTheme="minorEastAsia" w:hint="eastAsia"/>
                                <w:color w:val="auto"/>
                                <w:sz w:val="21"/>
                                <w:szCs w:val="21"/>
                              </w:rPr>
                              <w:t>ければ幸いでございます</w:t>
                            </w:r>
                            <w:r w:rsidR="00B63DE0">
                              <w:rPr>
                                <w:rFonts w:asciiTheme="minorEastAsia" w:eastAsiaTheme="minorEastAsia" w:hAnsiTheme="minorEastAsia" w:hint="eastAsia"/>
                                <w:color w:val="auto"/>
                                <w:sz w:val="21"/>
                                <w:szCs w:val="21"/>
                              </w:rPr>
                              <w:t>。</w:t>
                            </w:r>
                          </w:p>
                          <w:p w14:paraId="2570188D" w14:textId="77777777" w:rsidR="0072305D" w:rsidRPr="00895828" w:rsidRDefault="0072305D" w:rsidP="00094796">
                            <w:pPr>
                              <w:pStyle w:val="Web"/>
                              <w:spacing w:before="144" w:beforeAutospacing="0" w:after="0" w:afterAutospacing="0" w:line="280" w:lineRule="exact"/>
                              <w:rPr>
                                <w:rFonts w:asciiTheme="minorEastAsia" w:eastAsiaTheme="minorEastAsia" w:hAnsiTheme="minorEastAsia"/>
                                <w:color w:val="auto"/>
                                <w:spacing w:val="-6"/>
                                <w:sz w:val="21"/>
                                <w:szCs w:val="21"/>
                              </w:rPr>
                            </w:pPr>
                          </w:p>
                          <w:p w14:paraId="7C9EC4C7" w14:textId="08A8AB2B" w:rsidR="009A56C1" w:rsidRPr="00895828" w:rsidRDefault="0072305D" w:rsidP="00895828">
                            <w:pPr>
                              <w:pStyle w:val="Web"/>
                              <w:spacing w:before="144" w:beforeAutospacing="0" w:after="0" w:afterAutospacing="0" w:line="280" w:lineRule="exact"/>
                              <w:rPr>
                                <w:rFonts w:asciiTheme="minorEastAsia" w:eastAsiaTheme="minorEastAsia" w:hAnsiTheme="minorEastAsia"/>
                                <w:spacing w:val="-6"/>
                                <w:szCs w:val="21"/>
                              </w:rPr>
                            </w:pPr>
                            <w:r w:rsidRPr="00895828">
                              <w:rPr>
                                <w:rFonts w:asciiTheme="minorEastAsia" w:eastAsiaTheme="minorEastAsia" w:hAnsiTheme="minorEastAsia" w:hint="eastAsia"/>
                                <w:color w:val="auto"/>
                                <w:spacing w:val="-6"/>
                                <w:sz w:val="21"/>
                                <w:szCs w:val="21"/>
                              </w:rPr>
                              <w:t xml:space="preserve">　</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D9A0B" id="Rectangle 5" o:spid="_x0000_s1029" style="position:absolute;left:0;text-align:left;margin-left:143.3pt;margin-top:269.4pt;width:468.7pt;height:23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" filled="f">
                <v:textbox style="layout-flow:vertical-ideographic" inset="0,0,0,0">
                  <w:txbxContent>
                    <w:p w14:paraId="1193A61B" w14:textId="38CBE16F" w:rsidR="0072305D" w:rsidRPr="00B63DE0" w:rsidRDefault="00B63DE0" w:rsidP="0072305D">
                      <w:pPr>
                        <w:pStyle w:val="Web"/>
                        <w:spacing w:before="144" w:beforeAutospacing="0" w:after="0" w:afterAutospacing="0" w:line="280" w:lineRule="exact"/>
                        <w:rPr>
                          <w:rFonts w:asciiTheme="minorEastAsia" w:eastAsiaTheme="minorEastAsia" w:hAnsiTheme="minorEastAsia"/>
                          <w:color w:val="auto"/>
                          <w:sz w:val="21"/>
                          <w:szCs w:val="21"/>
                        </w:rPr>
                      </w:pPr>
                      <w:r w:rsidRPr="00B63DE0">
                        <w:rPr>
                          <w:rFonts w:asciiTheme="minorEastAsia" w:eastAsiaTheme="minorEastAsia" w:hAnsiTheme="minorEastAsia" w:hint="eastAsia"/>
                          <w:color w:val="000000"/>
                          <w:sz w:val="21"/>
                          <w:szCs w:val="21"/>
                        </w:rPr>
                        <w:t>チロシンという</w:t>
                      </w:r>
                      <w:r>
                        <w:rPr>
                          <w:rFonts w:asciiTheme="minorEastAsia" w:eastAsiaTheme="minorEastAsia" w:hAnsiTheme="minorEastAsia" w:hint="eastAsia"/>
                          <w:color w:val="000000"/>
                          <w:sz w:val="21"/>
                          <w:szCs w:val="21"/>
                        </w:rPr>
                        <w:t>、</w:t>
                      </w:r>
                      <w:r w:rsidRPr="00B63DE0">
                        <w:rPr>
                          <w:rFonts w:asciiTheme="minorEastAsia" w:eastAsiaTheme="minorEastAsia" w:hAnsiTheme="minorEastAsia" w:hint="eastAsia"/>
                          <w:color w:val="000000"/>
                          <w:sz w:val="21"/>
                          <w:szCs w:val="21"/>
                        </w:rPr>
                        <w:t>自律神経を調整する甲状腺ホルモンの原料ともなるアミノ酸を原料としてメラニン色素を製造し毛髪に送り込みます</w:t>
                      </w:r>
                      <w:r w:rsidRPr="00B63DE0">
                        <w:rPr>
                          <w:rFonts w:ascii="ＭＳ 明朝" w:hAnsi="ＭＳ 明朝" w:hint="eastAsia"/>
                          <w:color w:val="000000"/>
                          <w:szCs w:val="21"/>
                        </w:rPr>
                        <w:t>。</w:t>
                      </w:r>
                      <w:r w:rsidR="00322332" w:rsidRPr="00B63DE0">
                        <w:rPr>
                          <w:rFonts w:asciiTheme="minorEastAsia" w:eastAsiaTheme="minorEastAsia" w:hAnsiTheme="minorEastAsia" w:hint="eastAsia"/>
                          <w:color w:val="auto"/>
                          <w:sz w:val="21"/>
                          <w:szCs w:val="21"/>
                        </w:rPr>
                        <w:t>ここで作られるメラニン色素には、黒色系のユーメラニンと黄色系のフェオメラニンの二種類がありこの二つのメラニン色素の</w:t>
                      </w:r>
                      <w:r w:rsidR="00CE4E78">
                        <w:rPr>
                          <w:rFonts w:asciiTheme="minorEastAsia" w:eastAsiaTheme="minorEastAsia" w:hAnsiTheme="minorEastAsia" w:hint="eastAsia"/>
                          <w:color w:val="auto"/>
                          <w:sz w:val="21"/>
                          <w:szCs w:val="21"/>
                        </w:rPr>
                        <w:t>構成</w:t>
                      </w:r>
                      <w:r w:rsidR="00322332" w:rsidRPr="00B63DE0">
                        <w:rPr>
                          <w:rFonts w:asciiTheme="minorEastAsia" w:eastAsiaTheme="minorEastAsia" w:hAnsiTheme="minorEastAsia" w:hint="eastAsia"/>
                          <w:color w:val="auto"/>
                          <w:sz w:val="21"/>
                          <w:szCs w:val="21"/>
                        </w:rPr>
                        <w:t>比率によって髪の色が決定されます。</w:t>
                      </w:r>
                      <w:r w:rsidR="0072305D" w:rsidRPr="00B63DE0">
                        <w:rPr>
                          <w:rFonts w:asciiTheme="minorEastAsia" w:eastAsiaTheme="minorEastAsia" w:hAnsiTheme="minorEastAsia" w:hint="eastAsia"/>
                          <w:color w:val="auto"/>
                          <w:sz w:val="21"/>
                          <w:szCs w:val="21"/>
                        </w:rPr>
                        <w:t>日本人の髪は大量のユーメラニンによって色素が構成されているため黒色掛かっているのです。</w:t>
                      </w:r>
                    </w:p>
                    <w:p w14:paraId="3D65FD1E" w14:textId="79C72A0D" w:rsidR="00111D08" w:rsidRPr="00B63DE0" w:rsidRDefault="0072305D" w:rsidP="0080440C">
                      <w:pPr>
                        <w:pStyle w:val="Web"/>
                        <w:spacing w:before="144" w:beforeAutospacing="0" w:after="0" w:afterAutospacing="0" w:line="300" w:lineRule="exact"/>
                        <w:ind w:firstLineChars="100" w:firstLine="210"/>
                        <w:rPr>
                          <w:rFonts w:asciiTheme="minorEastAsia" w:eastAsiaTheme="minorEastAsia" w:hAnsiTheme="minorEastAsia"/>
                          <w:color w:val="auto"/>
                          <w:sz w:val="21"/>
                          <w:szCs w:val="21"/>
                        </w:rPr>
                      </w:pPr>
                      <w:r w:rsidRPr="00B63DE0">
                        <w:rPr>
                          <w:rFonts w:asciiTheme="minorEastAsia" w:eastAsiaTheme="minorEastAsia" w:hAnsiTheme="minorEastAsia" w:hint="eastAsia"/>
                          <w:color w:val="auto"/>
                          <w:sz w:val="21"/>
                          <w:szCs w:val="21"/>
                        </w:rPr>
                        <w:t>髪に色がついていく仕組みが</w:t>
                      </w:r>
                      <w:r w:rsidR="001675D0">
                        <w:rPr>
                          <w:rFonts w:asciiTheme="minorEastAsia" w:eastAsiaTheme="minorEastAsia" w:hAnsiTheme="minorEastAsia" w:hint="eastAsia"/>
                          <w:color w:val="auto"/>
                          <w:sz w:val="21"/>
                          <w:szCs w:val="21"/>
                        </w:rPr>
                        <w:t>お解りいただいた</w:t>
                      </w:r>
                      <w:r w:rsidR="00895828" w:rsidRPr="00B63DE0">
                        <w:rPr>
                          <w:rFonts w:asciiTheme="minorEastAsia" w:eastAsiaTheme="minorEastAsia" w:hAnsiTheme="minorEastAsia" w:hint="eastAsia"/>
                          <w:color w:val="auto"/>
                          <w:sz w:val="21"/>
                          <w:szCs w:val="21"/>
                        </w:rPr>
                        <w:t>ところで、白髪の原因についてご説明してまいります。原因は大きく分けて三つあ</w:t>
                      </w:r>
                      <w:r w:rsidR="00350B14">
                        <w:rPr>
                          <w:rFonts w:asciiTheme="minorEastAsia" w:eastAsiaTheme="minorEastAsia" w:hAnsiTheme="minorEastAsia" w:hint="eastAsia"/>
                          <w:color w:val="auto"/>
                          <w:sz w:val="21"/>
                          <w:szCs w:val="21"/>
                        </w:rPr>
                        <w:t>るといわれています</w:t>
                      </w:r>
                      <w:r w:rsidR="00895828" w:rsidRPr="00B63DE0">
                        <w:rPr>
                          <w:rFonts w:asciiTheme="minorEastAsia" w:eastAsiaTheme="minorEastAsia" w:hAnsiTheme="minorEastAsia" w:hint="eastAsia"/>
                          <w:color w:val="auto"/>
                          <w:sz w:val="21"/>
                          <w:szCs w:val="21"/>
                        </w:rPr>
                        <w:t>。一つ目は老化と共に17型コラーゲン</w:t>
                      </w:r>
                      <w:r w:rsidR="00350B14">
                        <w:rPr>
                          <w:rFonts w:asciiTheme="minorEastAsia" w:eastAsiaTheme="minorEastAsia" w:hAnsiTheme="minorEastAsia" w:hint="eastAsia"/>
                          <w:color w:val="auto"/>
                          <w:sz w:val="21"/>
                          <w:szCs w:val="21"/>
                        </w:rPr>
                        <w:t>が</w:t>
                      </w:r>
                      <w:r w:rsidR="00895828" w:rsidRPr="00B63DE0">
                        <w:rPr>
                          <w:rFonts w:asciiTheme="minorEastAsia" w:eastAsiaTheme="minorEastAsia" w:hAnsiTheme="minorEastAsia" w:hint="eastAsia"/>
                          <w:color w:val="auto"/>
                          <w:sz w:val="21"/>
                          <w:szCs w:val="21"/>
                        </w:rPr>
                        <w:t>減少</w:t>
                      </w:r>
                      <w:r w:rsidR="00350B14">
                        <w:rPr>
                          <w:rFonts w:asciiTheme="minorEastAsia" w:eastAsiaTheme="minorEastAsia" w:hAnsiTheme="minorEastAsia" w:hint="eastAsia"/>
                          <w:color w:val="auto"/>
                          <w:sz w:val="21"/>
                          <w:szCs w:val="21"/>
                        </w:rPr>
                        <w:t>し、</w:t>
                      </w:r>
                      <w:r w:rsidR="00895828" w:rsidRPr="00B63DE0">
                        <w:rPr>
                          <w:rFonts w:asciiTheme="minorEastAsia" w:eastAsiaTheme="minorEastAsia" w:hAnsiTheme="minorEastAsia" w:hint="eastAsia"/>
                          <w:color w:val="auto"/>
                          <w:sz w:val="21"/>
                          <w:szCs w:val="21"/>
                        </w:rPr>
                        <w:t>色素幹細胞を保持できなくなって</w:t>
                      </w:r>
                      <w:r w:rsidR="00350B14">
                        <w:rPr>
                          <w:rFonts w:asciiTheme="minorEastAsia" w:eastAsiaTheme="minorEastAsia" w:hAnsiTheme="minorEastAsia" w:hint="eastAsia"/>
                          <w:color w:val="auto"/>
                          <w:sz w:val="21"/>
                          <w:szCs w:val="21"/>
                        </w:rPr>
                        <w:t>減少もしくは</w:t>
                      </w:r>
                      <w:r w:rsidR="00895828" w:rsidRPr="00B63DE0">
                        <w:rPr>
                          <w:rFonts w:asciiTheme="minorEastAsia" w:eastAsiaTheme="minorEastAsia" w:hAnsiTheme="minorEastAsia" w:hint="eastAsia"/>
                          <w:color w:val="auto"/>
                          <w:sz w:val="21"/>
                          <w:szCs w:val="21"/>
                        </w:rPr>
                        <w:t>消滅</w:t>
                      </w:r>
                      <w:r w:rsidR="00350B14">
                        <w:rPr>
                          <w:rFonts w:asciiTheme="minorEastAsia" w:eastAsiaTheme="minorEastAsia" w:hAnsiTheme="minorEastAsia" w:hint="eastAsia"/>
                          <w:color w:val="auto"/>
                          <w:sz w:val="21"/>
                          <w:szCs w:val="21"/>
                        </w:rPr>
                        <w:t>して</w:t>
                      </w:r>
                      <w:r w:rsidR="00895828" w:rsidRPr="00B63DE0">
                        <w:rPr>
                          <w:rFonts w:asciiTheme="minorEastAsia" w:eastAsiaTheme="minorEastAsia" w:hAnsiTheme="minorEastAsia" w:hint="eastAsia"/>
                          <w:color w:val="auto"/>
                          <w:sz w:val="21"/>
                          <w:szCs w:val="21"/>
                        </w:rPr>
                        <w:t>しまうことです。</w:t>
                      </w:r>
                      <w:r w:rsidR="00111D08" w:rsidRPr="00B63DE0">
                        <w:rPr>
                          <w:rFonts w:asciiTheme="minorEastAsia" w:eastAsiaTheme="minorEastAsia" w:hAnsiTheme="minorEastAsia" w:hint="eastAsia"/>
                          <w:color w:val="auto"/>
                          <w:sz w:val="21"/>
                          <w:szCs w:val="21"/>
                        </w:rPr>
                        <w:t>二つ目はメラノブラストがメラノサイトに分化する工程やメラノサイトがメラニン色素を製造する工程を過酸化酸素が妨害するからです。過酸化酸素は、ストレスや</w:t>
                      </w:r>
                      <w:r w:rsidR="00094796" w:rsidRPr="00B63DE0">
                        <w:rPr>
                          <w:rFonts w:asciiTheme="minorEastAsia" w:eastAsiaTheme="minorEastAsia" w:hAnsiTheme="minorEastAsia" w:hint="eastAsia"/>
                          <w:color w:val="auto"/>
                          <w:sz w:val="21"/>
                          <w:szCs w:val="21"/>
                        </w:rPr>
                        <w:t>紫外線更には</w:t>
                      </w:r>
                      <w:r w:rsidR="00111D08" w:rsidRPr="00B63DE0">
                        <w:rPr>
                          <w:rFonts w:asciiTheme="minorEastAsia" w:eastAsiaTheme="minorEastAsia" w:hAnsiTheme="minorEastAsia" w:hint="eastAsia"/>
                          <w:color w:val="auto"/>
                          <w:sz w:val="21"/>
                          <w:szCs w:val="21"/>
                        </w:rPr>
                        <w:t>有害食品添加物</w:t>
                      </w:r>
                      <w:r w:rsidR="00094796" w:rsidRPr="00B63DE0">
                        <w:rPr>
                          <w:rFonts w:asciiTheme="minorEastAsia" w:eastAsiaTheme="minorEastAsia" w:hAnsiTheme="minorEastAsia" w:hint="eastAsia"/>
                          <w:color w:val="auto"/>
                          <w:sz w:val="21"/>
                          <w:szCs w:val="21"/>
                        </w:rPr>
                        <w:t>や</w:t>
                      </w:r>
                      <w:r w:rsidR="00111D08" w:rsidRPr="00B63DE0">
                        <w:rPr>
                          <w:rFonts w:asciiTheme="minorEastAsia" w:eastAsiaTheme="minorEastAsia" w:hAnsiTheme="minorEastAsia" w:hint="eastAsia"/>
                          <w:color w:val="auto"/>
                          <w:sz w:val="21"/>
                          <w:szCs w:val="21"/>
                        </w:rPr>
                        <w:t>毛穴に詰まった</w:t>
                      </w:r>
                      <w:r w:rsidR="00094796" w:rsidRPr="00B63DE0">
                        <w:rPr>
                          <w:rFonts w:asciiTheme="minorEastAsia" w:eastAsiaTheme="minorEastAsia" w:hAnsiTheme="minorEastAsia" w:hint="eastAsia"/>
                          <w:color w:val="auto"/>
                          <w:sz w:val="21"/>
                          <w:szCs w:val="21"/>
                        </w:rPr>
                        <w:t>過</w:t>
                      </w:r>
                      <w:r w:rsidR="00111D08" w:rsidRPr="00B63DE0">
                        <w:rPr>
                          <w:rFonts w:asciiTheme="minorEastAsia" w:eastAsiaTheme="minorEastAsia" w:hAnsiTheme="minorEastAsia" w:hint="eastAsia"/>
                          <w:color w:val="auto"/>
                          <w:sz w:val="21"/>
                          <w:szCs w:val="21"/>
                        </w:rPr>
                        <w:t>酸化脂質</w:t>
                      </w:r>
                      <w:r w:rsidR="00094796" w:rsidRPr="00B63DE0">
                        <w:rPr>
                          <w:rFonts w:asciiTheme="minorEastAsia" w:eastAsiaTheme="minorEastAsia" w:hAnsiTheme="minorEastAsia" w:hint="eastAsia"/>
                          <w:color w:val="auto"/>
                          <w:sz w:val="21"/>
                          <w:szCs w:val="21"/>
                        </w:rPr>
                        <w:t>などによって発生します。三つ</w:t>
                      </w:r>
                      <w:r w:rsidR="001675D0">
                        <w:rPr>
                          <w:rFonts w:asciiTheme="minorEastAsia" w:eastAsiaTheme="minorEastAsia" w:hAnsiTheme="minorEastAsia" w:hint="eastAsia"/>
                          <w:color w:val="auto"/>
                          <w:sz w:val="21"/>
                          <w:szCs w:val="21"/>
                        </w:rPr>
                        <w:t>目</w:t>
                      </w:r>
                      <w:r w:rsidR="00094796" w:rsidRPr="00B63DE0">
                        <w:rPr>
                          <w:rFonts w:asciiTheme="minorEastAsia" w:eastAsiaTheme="minorEastAsia" w:hAnsiTheme="minorEastAsia" w:hint="eastAsia"/>
                          <w:color w:val="auto"/>
                          <w:sz w:val="21"/>
                          <w:szCs w:val="21"/>
                        </w:rPr>
                        <w:t>はチロシンというアミノ酸の不足です。</w:t>
                      </w:r>
                      <w:r w:rsidR="003F7C5F" w:rsidRPr="00B63DE0">
                        <w:rPr>
                          <w:rFonts w:asciiTheme="minorEastAsia" w:eastAsiaTheme="minorEastAsia" w:hAnsiTheme="minorEastAsia" w:hint="eastAsia"/>
                          <w:color w:val="auto"/>
                          <w:sz w:val="21"/>
                          <w:szCs w:val="21"/>
                        </w:rPr>
                        <w:t>チロシンは非必須アミノ酸なので、摂取しなくても人体の健康には</w:t>
                      </w:r>
                      <w:r w:rsidR="001675D0">
                        <w:rPr>
                          <w:rFonts w:asciiTheme="minorEastAsia" w:eastAsiaTheme="minorEastAsia" w:hAnsiTheme="minorEastAsia" w:hint="eastAsia"/>
                          <w:color w:val="auto"/>
                          <w:sz w:val="21"/>
                          <w:szCs w:val="21"/>
                        </w:rPr>
                        <w:t>あまり</w:t>
                      </w:r>
                      <w:r w:rsidR="003F7C5F" w:rsidRPr="00B63DE0">
                        <w:rPr>
                          <w:rFonts w:asciiTheme="minorEastAsia" w:eastAsiaTheme="minorEastAsia" w:hAnsiTheme="minorEastAsia" w:hint="eastAsia"/>
                          <w:color w:val="auto"/>
                          <w:sz w:val="21"/>
                          <w:szCs w:val="21"/>
                        </w:rPr>
                        <w:t>影響しないので</w:t>
                      </w:r>
                      <w:r w:rsidR="0080440C" w:rsidRPr="00B63DE0">
                        <w:rPr>
                          <w:rFonts w:asciiTheme="minorEastAsia" w:eastAsiaTheme="minorEastAsia" w:hAnsiTheme="minorEastAsia" w:hint="eastAsia"/>
                          <w:color w:val="auto"/>
                          <w:sz w:val="21"/>
                          <w:szCs w:val="21"/>
                        </w:rPr>
                        <w:t>日頃</w:t>
                      </w:r>
                      <w:r w:rsidR="001675D0">
                        <w:rPr>
                          <w:rFonts w:asciiTheme="minorEastAsia" w:eastAsiaTheme="minorEastAsia" w:hAnsiTheme="minorEastAsia" w:hint="eastAsia"/>
                          <w:color w:val="auto"/>
                          <w:sz w:val="21"/>
                          <w:szCs w:val="21"/>
                        </w:rPr>
                        <w:t>大して</w:t>
                      </w:r>
                      <w:r w:rsidR="0080440C" w:rsidRPr="00B63DE0">
                        <w:rPr>
                          <w:rFonts w:asciiTheme="minorEastAsia" w:eastAsiaTheme="minorEastAsia" w:hAnsiTheme="minorEastAsia" w:hint="eastAsia"/>
                          <w:color w:val="auto"/>
                          <w:sz w:val="21"/>
                          <w:szCs w:val="21"/>
                        </w:rPr>
                        <w:t>気にしませんが髪にとっては重要な栄養源なのです。因みにチロシンを多く含む食品には、納豆、豆腐、バナナ、落花生やアーモンド等のナッツ類があります。</w:t>
                      </w:r>
                    </w:p>
                    <w:p w14:paraId="556007F5" w14:textId="5F20B567" w:rsidR="0080440C" w:rsidRPr="00895828" w:rsidRDefault="0080440C" w:rsidP="00094796">
                      <w:pPr>
                        <w:pStyle w:val="Web"/>
                        <w:spacing w:before="144" w:beforeAutospacing="0" w:after="0" w:afterAutospacing="0" w:line="300" w:lineRule="exact"/>
                        <w:rPr>
                          <w:rFonts w:asciiTheme="minorEastAsia" w:eastAsiaTheme="minorEastAsia" w:hAnsiTheme="minorEastAsia"/>
                          <w:color w:val="auto"/>
                          <w:spacing w:val="-6"/>
                          <w:sz w:val="21"/>
                          <w:szCs w:val="21"/>
                        </w:rPr>
                      </w:pPr>
                      <w:r w:rsidRPr="00B63DE0">
                        <w:rPr>
                          <w:rFonts w:asciiTheme="minorEastAsia" w:eastAsiaTheme="minorEastAsia" w:hAnsiTheme="minorEastAsia" w:hint="eastAsia"/>
                          <w:color w:val="auto"/>
                          <w:sz w:val="21"/>
                          <w:szCs w:val="21"/>
                        </w:rPr>
                        <w:t xml:space="preserve">　以上の三つが白髪の原因となっていることをご</w:t>
                      </w:r>
                      <w:r w:rsidR="00B63DE0" w:rsidRPr="00B63DE0">
                        <w:rPr>
                          <w:rFonts w:asciiTheme="minorEastAsia" w:eastAsiaTheme="minorEastAsia" w:hAnsiTheme="minorEastAsia" w:hint="eastAsia"/>
                          <w:color w:val="auto"/>
                          <w:sz w:val="21"/>
                          <w:szCs w:val="21"/>
                        </w:rPr>
                        <w:t>理解いただき</w:t>
                      </w:r>
                      <w:r w:rsidR="00350B14">
                        <w:rPr>
                          <w:rFonts w:asciiTheme="minorEastAsia" w:eastAsiaTheme="minorEastAsia" w:hAnsiTheme="minorEastAsia" w:hint="eastAsia"/>
                          <w:color w:val="auto"/>
                          <w:sz w:val="21"/>
                          <w:szCs w:val="21"/>
                        </w:rPr>
                        <w:t>、</w:t>
                      </w:r>
                      <w:r w:rsidR="00B63DE0" w:rsidRPr="00B63DE0">
                        <w:rPr>
                          <w:rFonts w:asciiTheme="minorEastAsia" w:eastAsiaTheme="minorEastAsia" w:hAnsiTheme="minorEastAsia" w:hint="eastAsia"/>
                          <w:color w:val="auto"/>
                          <w:sz w:val="21"/>
                          <w:szCs w:val="21"/>
                        </w:rPr>
                        <w:t>白髪の予防対策に役立てていた</w:t>
                      </w:r>
                      <w:r w:rsidR="00350B14">
                        <w:rPr>
                          <w:rFonts w:asciiTheme="minorEastAsia" w:eastAsiaTheme="minorEastAsia" w:hAnsiTheme="minorEastAsia" w:hint="eastAsia"/>
                          <w:color w:val="auto"/>
                          <w:sz w:val="21"/>
                          <w:szCs w:val="21"/>
                        </w:rPr>
                        <w:t>だ</w:t>
                      </w:r>
                      <w:r w:rsidR="00B63DE0" w:rsidRPr="00B63DE0">
                        <w:rPr>
                          <w:rFonts w:asciiTheme="minorEastAsia" w:eastAsiaTheme="minorEastAsia" w:hAnsiTheme="minorEastAsia" w:hint="eastAsia"/>
                          <w:color w:val="auto"/>
                          <w:sz w:val="21"/>
                          <w:szCs w:val="21"/>
                        </w:rPr>
                        <w:t>ければ幸いでございます</w:t>
                      </w:r>
                      <w:r w:rsidR="00B63DE0">
                        <w:rPr>
                          <w:rFonts w:asciiTheme="minorEastAsia" w:eastAsiaTheme="minorEastAsia" w:hAnsiTheme="minorEastAsia" w:hint="eastAsia"/>
                          <w:color w:val="auto"/>
                          <w:sz w:val="21"/>
                          <w:szCs w:val="21"/>
                        </w:rPr>
                        <w:t>。</w:t>
                      </w:r>
                    </w:p>
                    <w:p w14:paraId="2570188D" w14:textId="77777777" w:rsidR="0072305D" w:rsidRPr="00895828" w:rsidRDefault="0072305D" w:rsidP="00094796">
                      <w:pPr>
                        <w:pStyle w:val="Web"/>
                        <w:spacing w:before="144" w:beforeAutospacing="0" w:after="0" w:afterAutospacing="0" w:line="280" w:lineRule="exact"/>
                        <w:rPr>
                          <w:rFonts w:asciiTheme="minorEastAsia" w:eastAsiaTheme="minorEastAsia" w:hAnsiTheme="minorEastAsia"/>
                          <w:color w:val="auto"/>
                          <w:spacing w:val="-6"/>
                          <w:sz w:val="21"/>
                          <w:szCs w:val="21"/>
                        </w:rPr>
                      </w:pPr>
                    </w:p>
                    <w:p w14:paraId="7C9EC4C7" w14:textId="08A8AB2B" w:rsidR="009A56C1" w:rsidRPr="00895828" w:rsidRDefault="0072305D" w:rsidP="00895828">
                      <w:pPr>
                        <w:pStyle w:val="Web"/>
                        <w:spacing w:before="144" w:beforeAutospacing="0" w:after="0" w:afterAutospacing="0" w:line="280" w:lineRule="exact"/>
                        <w:rPr>
                          <w:rFonts w:asciiTheme="minorEastAsia" w:eastAsiaTheme="minorEastAsia" w:hAnsiTheme="minorEastAsia"/>
                          <w:spacing w:val="-6"/>
                          <w:szCs w:val="21"/>
                        </w:rPr>
                      </w:pPr>
                      <w:r w:rsidRPr="00895828">
                        <w:rPr>
                          <w:rFonts w:asciiTheme="minorEastAsia" w:eastAsiaTheme="minorEastAsia" w:hAnsiTheme="minorEastAsia" w:hint="eastAsia"/>
                          <w:color w:val="auto"/>
                          <w:spacing w:val="-6"/>
                          <w:sz w:val="21"/>
                          <w:szCs w:val="21"/>
                        </w:rPr>
                        <w:t xml:space="preserve">　</w:t>
                      </w:r>
                    </w:p>
                  </w:txbxContent>
                </v:textbox>
              </v:rect>
            </w:pict>
          </mc:Fallback>
        </mc:AlternateContent>
      </w:r>
      <w:r w:rsidR="00F94DE8" w:rsidRPr="004324A0">
        <w:rPr>
          <w:rFonts w:ascii="HG正楷書体-PRO" w:eastAsia="HG正楷書体-PRO"/>
          <w:i/>
          <w:noProof/>
          <w:spacing w:val="-14"/>
          <w:szCs w:val="21"/>
        </w:rPr>
        <mc:AlternateContent>
          <mc:Choice Requires="wps">
            <w:drawing>
              <wp:anchor distT="0" distB="0" distL="114300" distR="114300" simplePos="0" relativeHeight="251653632" behindDoc="0" locked="0" layoutInCell="1" allowOverlap="1" wp14:anchorId="3504D9A7" wp14:editId="78852304">
                <wp:simplePos x="0" y="0"/>
                <wp:positionH relativeFrom="column">
                  <wp:posOffset>17780</wp:posOffset>
                </wp:positionH>
                <wp:positionV relativeFrom="paragraph">
                  <wp:posOffset>573404</wp:posOffset>
                </wp:positionV>
                <wp:extent cx="7747635" cy="2847975"/>
                <wp:effectExtent l="0" t="0" r="24765" b="28575"/>
                <wp:wrapNone/>
                <wp:docPr id="1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635" cy="2847975"/>
                        </a:xfrm>
                        <a:prstGeom prst="rect">
                          <a:avLst/>
                        </a:prstGeom>
                        <a:solidFill>
                          <a:srgbClr val="FFFFFF"/>
                        </a:solidFill>
                        <a:ln w="9525">
                          <a:solidFill>
                            <a:srgbClr val="000000"/>
                          </a:solidFill>
                          <a:miter lim="800000"/>
                          <a:headEnd/>
                          <a:tailEnd/>
                        </a:ln>
                      </wps:spPr>
                      <wps:txbx>
                        <w:txbxContent>
                          <w:p w14:paraId="624B3736" w14:textId="2A6FC239" w:rsidR="00F97874" w:rsidRPr="00E652AE" w:rsidRDefault="00CB65E6" w:rsidP="00CB65E6">
                            <w:pPr>
                              <w:autoSpaceDE w:val="0"/>
                              <w:autoSpaceDN w:val="0"/>
                              <w:spacing w:line="320" w:lineRule="exact"/>
                              <w:jc w:val="left"/>
                              <w:textAlignment w:val="auto"/>
                              <w:rPr>
                                <w:rFonts w:ascii="ＭＳ Ｐゴシック" w:eastAsia="ＭＳ Ｐゴシック" w:hAnsi="ＭＳ Ｐゴシック" w:cs="ＭＳ Ｐゴシック"/>
                                <w:b/>
                                <w:bCs/>
                                <w:color w:val="943634" w:themeColor="accent2" w:themeShade="BF"/>
                                <w:sz w:val="28"/>
                                <w:szCs w:val="28"/>
                              </w:rPr>
                            </w:pPr>
                            <w:r>
                              <w:rPr>
                                <w:rFonts w:ascii="ＭＳ Ｐゴシック" w:eastAsia="ＭＳ Ｐゴシック" w:hAnsi="ＭＳ Ｐゴシック" w:cs="ＭＳ Ｐゴシック" w:hint="eastAsia"/>
                                <w:sz w:val="24"/>
                                <w:szCs w:val="24"/>
                              </w:rPr>
                              <w:t xml:space="preserve">　</w:t>
                            </w:r>
                            <w:r w:rsidR="00C87EF2">
                              <w:rPr>
                                <w:rFonts w:ascii="ＭＳ Ｐゴシック" w:eastAsia="ＭＳ Ｐゴシック" w:hAnsi="ＭＳ Ｐゴシック" w:cs="ＭＳ Ｐゴシック" w:hint="eastAsia"/>
                                <w:b/>
                                <w:bCs/>
                                <w:color w:val="943634" w:themeColor="accent2" w:themeShade="BF"/>
                                <w:sz w:val="28"/>
                                <w:szCs w:val="28"/>
                              </w:rPr>
                              <w:t>白髪について</w:t>
                            </w:r>
                            <w:r w:rsidR="00076215" w:rsidRPr="00E652AE">
                              <w:rPr>
                                <w:rFonts w:ascii="ＭＳ Ｐゴシック" w:eastAsia="ＭＳ Ｐゴシック" w:hAnsi="ＭＳ Ｐゴシック" w:cs="ＭＳ Ｐゴシック" w:hint="eastAsia"/>
                                <w:b/>
                                <w:bCs/>
                                <w:color w:val="943634" w:themeColor="accent2" w:themeShade="BF"/>
                                <w:sz w:val="28"/>
                                <w:szCs w:val="28"/>
                              </w:rPr>
                              <w:t xml:space="preserve">　　</w:t>
                            </w:r>
                          </w:p>
                          <w:p w14:paraId="5A4C7C43" w14:textId="63C2B78F" w:rsidR="00CB65E6" w:rsidRPr="00E652AE" w:rsidRDefault="00CB65E6" w:rsidP="00CB65E6">
                            <w:pPr>
                              <w:autoSpaceDE w:val="0"/>
                              <w:autoSpaceDN w:val="0"/>
                              <w:spacing w:line="320" w:lineRule="exact"/>
                              <w:jc w:val="left"/>
                              <w:textAlignment w:val="auto"/>
                              <w:rPr>
                                <w:rFonts w:ascii="ＭＳ Ｐゴシック" w:eastAsia="ＭＳ Ｐゴシック" w:hAnsi="ＭＳ Ｐゴシック" w:cs="ＭＳ Ｐゴシック"/>
                                <w:b/>
                                <w:bCs/>
                                <w:sz w:val="28"/>
                                <w:szCs w:val="28"/>
                              </w:rPr>
                            </w:pPr>
                          </w:p>
                          <w:p w14:paraId="4A3CE500" w14:textId="3E145A44" w:rsidR="00DD21A2" w:rsidRPr="00B63DE0" w:rsidRDefault="00C87EF2" w:rsidP="00A52575">
                            <w:pPr>
                              <w:widowControl/>
                              <w:adjustRightInd/>
                              <w:spacing w:line="280" w:lineRule="exact"/>
                              <w:ind w:left="45" w:firstLineChars="100" w:firstLine="210"/>
                              <w:jc w:val="left"/>
                              <w:textAlignment w:val="auto"/>
                              <w:rPr>
                                <w:rFonts w:ascii="ＭＳ 明朝" w:hAnsi="ＭＳ 明朝" w:cs="ＭＳ Ｐゴシック"/>
                                <w:color w:val="000000"/>
                                <w:szCs w:val="21"/>
                              </w:rPr>
                            </w:pPr>
                            <w:r w:rsidRPr="00B63DE0">
                              <w:rPr>
                                <w:rFonts w:ascii="ＭＳ 明朝" w:hAnsi="ＭＳ 明朝" w:cs="ＭＳ Ｐゴシック" w:hint="eastAsia"/>
                                <w:color w:val="000000"/>
                                <w:szCs w:val="21"/>
                              </w:rPr>
                              <w:t>白髪は、統計では45～65歳で</w:t>
                            </w:r>
                            <w:r w:rsidR="00CE4E78">
                              <w:rPr>
                                <w:rFonts w:ascii="ＭＳ 明朝" w:hAnsi="ＭＳ 明朝" w:cs="ＭＳ Ｐゴシック" w:hint="eastAsia"/>
                                <w:color w:val="000000"/>
                                <w:szCs w:val="21"/>
                              </w:rPr>
                              <w:t>約</w:t>
                            </w:r>
                            <w:r w:rsidRPr="00B63DE0">
                              <w:rPr>
                                <w:rFonts w:ascii="ＭＳ 明朝" w:hAnsi="ＭＳ 明朝" w:cs="ＭＳ Ｐゴシック" w:hint="eastAsia"/>
                                <w:color w:val="000000"/>
                                <w:szCs w:val="21"/>
                              </w:rPr>
                              <w:t>80％の人</w:t>
                            </w:r>
                            <w:r w:rsidR="00A52575" w:rsidRPr="00B63DE0">
                              <w:rPr>
                                <w:rFonts w:ascii="ＭＳ 明朝" w:hAnsi="ＭＳ 明朝" w:cs="ＭＳ Ｐゴシック" w:hint="eastAsia"/>
                                <w:color w:val="000000"/>
                                <w:szCs w:val="21"/>
                              </w:rPr>
                              <w:t>に発生するといわれています。その原因としては老化現象の一言で片付け</w:t>
                            </w:r>
                            <w:r w:rsidR="00B63DE0">
                              <w:rPr>
                                <w:rFonts w:ascii="ＭＳ 明朝" w:hAnsi="ＭＳ 明朝" w:cs="ＭＳ Ｐゴシック" w:hint="eastAsia"/>
                                <w:color w:val="000000"/>
                                <w:szCs w:val="21"/>
                              </w:rPr>
                              <w:t>ら</w:t>
                            </w:r>
                            <w:r w:rsidR="00A52575" w:rsidRPr="00B63DE0">
                              <w:rPr>
                                <w:rFonts w:ascii="ＭＳ 明朝" w:hAnsi="ＭＳ 明朝" w:cs="ＭＳ Ｐゴシック" w:hint="eastAsia"/>
                                <w:color w:val="000000"/>
                                <w:szCs w:val="21"/>
                              </w:rPr>
                              <w:t>れていることが多いようですがどうなのでしょうか。そこで白髪の原因について今回は説明してまいります。</w:t>
                            </w:r>
                          </w:p>
                          <w:p w14:paraId="325A8FCB" w14:textId="74A4C915" w:rsidR="006E33C1" w:rsidRDefault="00A52575" w:rsidP="00A52575">
                            <w:pPr>
                              <w:widowControl/>
                              <w:adjustRightInd/>
                              <w:spacing w:line="280" w:lineRule="exact"/>
                              <w:ind w:left="45" w:firstLineChars="100" w:firstLine="210"/>
                              <w:jc w:val="left"/>
                              <w:textAlignment w:val="auto"/>
                              <w:rPr>
                                <w:rFonts w:ascii="ＭＳ 明朝" w:hAnsi="ＭＳ 明朝" w:cs="ＭＳ Ｐゴシック"/>
                                <w:color w:val="000000"/>
                                <w:szCs w:val="21"/>
                              </w:rPr>
                            </w:pPr>
                            <w:r w:rsidRPr="00B63DE0">
                              <w:rPr>
                                <w:rFonts w:ascii="ＭＳ 明朝" w:hAnsi="ＭＳ 明朝" w:cs="ＭＳ Ｐゴシック" w:hint="eastAsia"/>
                                <w:color w:val="000000"/>
                                <w:szCs w:val="21"/>
                              </w:rPr>
                              <w:t>白髪の原因を</w:t>
                            </w:r>
                            <w:r w:rsidR="00DD21A2" w:rsidRPr="00B63DE0">
                              <w:rPr>
                                <w:rFonts w:ascii="ＭＳ 明朝" w:hAnsi="ＭＳ 明朝" w:cs="ＭＳ Ｐゴシック" w:hint="eastAsia"/>
                                <w:color w:val="000000"/>
                                <w:szCs w:val="21"/>
                              </w:rPr>
                              <w:t>知るにはまず髪に色がついていく仕組みを知る必要があります。私たちの黒髪を作っている毛根の図が左にありますので、この図に沿ってご説明いたします。</w:t>
                            </w:r>
                          </w:p>
                          <w:p w14:paraId="70C32775" w14:textId="77777777" w:rsidR="00DF713B" w:rsidRPr="00B63DE0" w:rsidRDefault="00DF713B" w:rsidP="00A52575">
                            <w:pPr>
                              <w:widowControl/>
                              <w:adjustRightInd/>
                              <w:spacing w:line="280" w:lineRule="exact"/>
                              <w:ind w:left="45" w:firstLineChars="100" w:firstLine="210"/>
                              <w:jc w:val="left"/>
                              <w:textAlignment w:val="auto"/>
                              <w:rPr>
                                <w:rFonts w:ascii="ＭＳ 明朝" w:hAnsi="ＭＳ 明朝" w:cs="ＭＳ Ｐゴシック"/>
                                <w:color w:val="000000"/>
                                <w:szCs w:val="21"/>
                              </w:rPr>
                            </w:pPr>
                          </w:p>
                          <w:p w14:paraId="51EA456F" w14:textId="2631F971" w:rsidR="00E665FA" w:rsidRPr="00B63DE0" w:rsidRDefault="00E665FA" w:rsidP="00A52575">
                            <w:pPr>
                              <w:widowControl/>
                              <w:adjustRightInd/>
                              <w:spacing w:line="280" w:lineRule="exact"/>
                              <w:ind w:left="45" w:firstLineChars="100" w:firstLine="210"/>
                              <w:jc w:val="left"/>
                              <w:textAlignment w:val="auto"/>
                              <w:rPr>
                                <w:rFonts w:ascii="ＭＳ 明朝" w:hAnsi="ＭＳ 明朝" w:cs="ＭＳ Ｐゴシック"/>
                                <w:color w:val="000000"/>
                                <w:szCs w:val="21"/>
                              </w:rPr>
                            </w:pPr>
                            <w:r w:rsidRPr="00B63DE0">
                              <w:rPr>
                                <w:rFonts w:ascii="ＭＳ 明朝" w:hAnsi="ＭＳ 明朝" w:cs="ＭＳ Ｐゴシック" w:hint="eastAsia"/>
                                <w:color w:val="000000"/>
                                <w:szCs w:val="21"/>
                              </w:rPr>
                              <w:t>髪の色素を作る源は、皮脂腺のすぐ下にある少し膨らんだバルジ領域に存在する色素幹細胞です。この細胞は17型コラーゲンというたんぱく</w:t>
                            </w:r>
                            <w:r w:rsidR="00B63DE0">
                              <w:rPr>
                                <w:rFonts w:ascii="ＭＳ 明朝" w:hAnsi="ＭＳ 明朝" w:cs="ＭＳ Ｐゴシック" w:hint="eastAsia"/>
                                <w:color w:val="000000"/>
                                <w:szCs w:val="21"/>
                              </w:rPr>
                              <w:t>質</w:t>
                            </w:r>
                            <w:r w:rsidRPr="00B63DE0">
                              <w:rPr>
                                <w:rFonts w:ascii="ＭＳ 明朝" w:hAnsi="ＭＳ 明朝" w:cs="ＭＳ Ｐゴシック" w:hint="eastAsia"/>
                                <w:color w:val="000000"/>
                                <w:szCs w:val="21"/>
                              </w:rPr>
                              <w:t>によって支えられています。色素幹細胞は分化して「メラノブラスト」となり毛根下部に移動し、さらにメラノサイトという細胞に分化して</w:t>
                            </w:r>
                            <w:r w:rsidR="007419A0" w:rsidRPr="00B63DE0">
                              <w:rPr>
                                <w:rFonts w:ascii="ＭＳ 明朝" w:hAnsi="ＭＳ 明朝" w:cs="ＭＳ Ｐゴシック" w:hint="eastAsia"/>
                                <w:color w:val="000000"/>
                                <w:szCs w:val="21"/>
                              </w:rPr>
                              <w:t>、毛髪を作る細胞である毛母細胞に入り込みます。メラノサイトは血液が</w:t>
                            </w:r>
                            <w:r w:rsidR="00B63DE0">
                              <w:rPr>
                                <w:rFonts w:ascii="ＭＳ 明朝" w:hAnsi="ＭＳ 明朝" w:cs="ＭＳ Ｐゴシック" w:hint="eastAsia"/>
                                <w:color w:val="000000"/>
                                <w:spacing w:val="-8"/>
                                <w:szCs w:val="21"/>
                              </w:rPr>
                              <w:t>運</w:t>
                            </w:r>
                            <w:r w:rsidR="00B63DE0" w:rsidRPr="00B63DE0">
                              <w:rPr>
                                <w:rFonts w:asciiTheme="minorEastAsia" w:eastAsiaTheme="minorEastAsia" w:hAnsiTheme="minorEastAsia" w:cs="ＭＳ Ｐゴシック" w:hint="eastAsia"/>
                                <w:color w:val="000000"/>
                                <w:spacing w:val="-8"/>
                                <w:szCs w:val="21"/>
                              </w:rPr>
                              <w:t>んでくる</w:t>
                            </w:r>
                          </w:p>
                          <w:p w14:paraId="7EFD0969" w14:textId="77777777" w:rsidR="00C10933" w:rsidRPr="00C10933" w:rsidRDefault="00C10933" w:rsidP="00ED5A8B">
                            <w:pPr>
                              <w:widowControl/>
                              <w:tabs>
                                <w:tab w:val="left" w:pos="4149"/>
                              </w:tabs>
                              <w:adjustRightInd/>
                              <w:spacing w:line="380" w:lineRule="exact"/>
                              <w:ind w:left="45"/>
                              <w:jc w:val="left"/>
                              <w:textAlignment w:val="auto"/>
                              <w:rPr>
                                <w:rFonts w:ascii="Times New Roman" w:eastAsia="Times New Roman" w:hAnsi="Times New Roman"/>
                                <w:sz w:val="20"/>
                              </w:rPr>
                            </w:pPr>
                            <w:r w:rsidRPr="00C10933">
                              <w:rPr>
                                <w:rFonts w:ascii="ＭＳ Ｐゴシック" w:eastAsia="ＭＳ Ｐゴシック" w:hAnsi="ＭＳ Ｐゴシック" w:cs="ＭＳ Ｐゴシック"/>
                                <w:color w:val="000000"/>
                                <w:sz w:val="24"/>
                                <w:szCs w:val="24"/>
                              </w:rPr>
                              <w:tab/>
                            </w:r>
                          </w:p>
                          <w:p w14:paraId="5E9AEB5B" w14:textId="77777777" w:rsidR="00512DC3" w:rsidRPr="00512DC3" w:rsidRDefault="00512DC3" w:rsidP="00512DC3">
                            <w:pPr>
                              <w:widowControl/>
                              <w:adjustRightInd/>
                              <w:spacing w:line="240" w:lineRule="auto"/>
                              <w:ind w:left="45"/>
                              <w:jc w:val="left"/>
                              <w:textAlignment w:val="auto"/>
                              <w:rPr>
                                <w:rFonts w:ascii="ＭＳ Ｐゴシック" w:eastAsia="ＭＳ Ｐゴシック" w:hAnsi="ＭＳ Ｐゴシック" w:cs="ＭＳ Ｐゴシック"/>
                                <w:sz w:val="20"/>
                                <w:szCs w:val="24"/>
                              </w:rPr>
                            </w:pPr>
                          </w:p>
                          <w:p w14:paraId="762838E1" w14:textId="73D13954" w:rsidR="0097650A" w:rsidRPr="006361DD" w:rsidRDefault="0097650A" w:rsidP="00C511DB">
                            <w:pPr>
                              <w:pStyle w:val="Web"/>
                              <w:spacing w:before="0" w:beforeAutospacing="0" w:after="0" w:afterAutospacing="0" w:line="340" w:lineRule="exact"/>
                              <w:rPr>
                                <w:rFonts w:asciiTheme="minorEastAsia" w:eastAsiaTheme="minorEastAsia" w:hAnsiTheme="minorEastAsia"/>
                                <w:color w:val="auto"/>
                                <w:spacing w:val="8"/>
                                <w:sz w:val="21"/>
                                <w:szCs w:val="21"/>
                              </w:rPr>
                            </w:pPr>
                          </w:p>
                          <w:p w14:paraId="6746675D" w14:textId="69C876A7" w:rsidR="00D46443" w:rsidRPr="006361DD" w:rsidRDefault="00D46443" w:rsidP="006361DD">
                            <w:pPr>
                              <w:pStyle w:val="Web"/>
                              <w:spacing w:before="0" w:beforeAutospacing="0" w:after="0" w:afterAutospacing="0"/>
                              <w:rPr>
                                <w:rFonts w:asciiTheme="minorEastAsia" w:eastAsiaTheme="minorEastAsia" w:hAnsiTheme="minorEastAsia"/>
                                <w:color w:val="auto"/>
                                <w:spacing w:val="6"/>
                                <w:sz w:val="21"/>
                                <w:szCs w:val="21"/>
                              </w:rPr>
                            </w:pPr>
                          </w:p>
                          <w:p w14:paraId="49C836CA" w14:textId="78268370" w:rsidR="00206135" w:rsidRDefault="00206135" w:rsidP="004D25EE">
                            <w:pPr>
                              <w:pStyle w:val="Web"/>
                              <w:spacing w:before="0" w:beforeAutospacing="0" w:after="0" w:afterAutospacing="0"/>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 xml:space="preserve">　</w:t>
                            </w:r>
                          </w:p>
                          <w:p w14:paraId="2A5BD82D" w14:textId="77777777" w:rsidR="008368D7" w:rsidRPr="00F97874" w:rsidRDefault="008368D7" w:rsidP="004D25EE">
                            <w:pPr>
                              <w:pStyle w:val="Web"/>
                              <w:spacing w:before="0" w:beforeAutospacing="0" w:after="0" w:afterAutospacing="0"/>
                              <w:rPr>
                                <w:rFonts w:asciiTheme="minorEastAsia" w:eastAsiaTheme="minorEastAsia" w:hAnsiTheme="minorEastAsia"/>
                                <w:color w:val="auto"/>
                                <w:sz w:val="21"/>
                                <w:szCs w:val="21"/>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4D9A7" id="Text Box 102" o:spid="_x0000_s1030" type="#_x0000_t202" style="position:absolute;left:0;text-align:left;margin-left:1.4pt;margin-top:45.15pt;width:610.05pt;height:22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">
                <v:textbox style="layout-flow:vertical-ideographic" inset="5.85pt,.7pt,5.85pt,.7pt">
                  <w:txbxContent>
                    <w:p w14:paraId="624B3736" w14:textId="2A6FC239" w:rsidR="00F97874" w:rsidRPr="00E652AE" w:rsidRDefault="00CB65E6" w:rsidP="00CB65E6">
                      <w:pPr>
                        <w:autoSpaceDE w:val="0"/>
                        <w:autoSpaceDN w:val="0"/>
                        <w:spacing w:line="320" w:lineRule="exact"/>
                        <w:jc w:val="left"/>
                        <w:textAlignment w:val="auto"/>
                        <w:rPr>
                          <w:rFonts w:ascii="ＭＳ Ｐゴシック" w:eastAsia="ＭＳ Ｐゴシック" w:hAnsi="ＭＳ Ｐゴシック" w:cs="ＭＳ Ｐゴシック"/>
                          <w:b/>
                          <w:bCs/>
                          <w:color w:val="943634" w:themeColor="accent2" w:themeShade="BF"/>
                          <w:sz w:val="28"/>
                          <w:szCs w:val="28"/>
                        </w:rPr>
                      </w:pPr>
                      <w:r>
                        <w:rPr>
                          <w:rFonts w:ascii="ＭＳ Ｐゴシック" w:eastAsia="ＭＳ Ｐゴシック" w:hAnsi="ＭＳ Ｐゴシック" w:cs="ＭＳ Ｐゴシック" w:hint="eastAsia"/>
                          <w:sz w:val="24"/>
                          <w:szCs w:val="24"/>
                        </w:rPr>
                        <w:t xml:space="preserve">　</w:t>
                      </w:r>
                      <w:r w:rsidR="00C87EF2">
                        <w:rPr>
                          <w:rFonts w:ascii="ＭＳ Ｐゴシック" w:eastAsia="ＭＳ Ｐゴシック" w:hAnsi="ＭＳ Ｐゴシック" w:cs="ＭＳ Ｐゴシック" w:hint="eastAsia"/>
                          <w:b/>
                          <w:bCs/>
                          <w:color w:val="943634" w:themeColor="accent2" w:themeShade="BF"/>
                          <w:sz w:val="28"/>
                          <w:szCs w:val="28"/>
                        </w:rPr>
                        <w:t>白髪について</w:t>
                      </w:r>
                      <w:r w:rsidR="00076215" w:rsidRPr="00E652AE">
                        <w:rPr>
                          <w:rFonts w:ascii="ＭＳ Ｐゴシック" w:eastAsia="ＭＳ Ｐゴシック" w:hAnsi="ＭＳ Ｐゴシック" w:cs="ＭＳ Ｐゴシック" w:hint="eastAsia"/>
                          <w:b/>
                          <w:bCs/>
                          <w:color w:val="943634" w:themeColor="accent2" w:themeShade="BF"/>
                          <w:sz w:val="28"/>
                          <w:szCs w:val="28"/>
                        </w:rPr>
                        <w:t xml:space="preserve">　　</w:t>
                      </w:r>
                    </w:p>
                    <w:p w14:paraId="5A4C7C43" w14:textId="63C2B78F" w:rsidR="00CB65E6" w:rsidRPr="00E652AE" w:rsidRDefault="00CB65E6" w:rsidP="00CB65E6">
                      <w:pPr>
                        <w:autoSpaceDE w:val="0"/>
                        <w:autoSpaceDN w:val="0"/>
                        <w:spacing w:line="320" w:lineRule="exact"/>
                        <w:jc w:val="left"/>
                        <w:textAlignment w:val="auto"/>
                        <w:rPr>
                          <w:rFonts w:ascii="ＭＳ Ｐゴシック" w:eastAsia="ＭＳ Ｐゴシック" w:hAnsi="ＭＳ Ｐゴシック" w:cs="ＭＳ Ｐゴシック"/>
                          <w:b/>
                          <w:bCs/>
                          <w:sz w:val="28"/>
                          <w:szCs w:val="28"/>
                        </w:rPr>
                      </w:pPr>
                    </w:p>
                    <w:p w14:paraId="4A3CE500" w14:textId="3E145A44" w:rsidR="00DD21A2" w:rsidRPr="00B63DE0" w:rsidRDefault="00C87EF2" w:rsidP="00A52575">
                      <w:pPr>
                        <w:widowControl/>
                        <w:adjustRightInd/>
                        <w:spacing w:line="280" w:lineRule="exact"/>
                        <w:ind w:left="45" w:firstLineChars="100" w:firstLine="210"/>
                        <w:jc w:val="left"/>
                        <w:textAlignment w:val="auto"/>
                        <w:rPr>
                          <w:rFonts w:ascii="ＭＳ 明朝" w:hAnsi="ＭＳ 明朝" w:cs="ＭＳ Ｐゴシック"/>
                          <w:color w:val="000000"/>
                          <w:szCs w:val="21"/>
                        </w:rPr>
                      </w:pPr>
                      <w:r w:rsidRPr="00B63DE0">
                        <w:rPr>
                          <w:rFonts w:ascii="ＭＳ 明朝" w:hAnsi="ＭＳ 明朝" w:cs="ＭＳ Ｐゴシック" w:hint="eastAsia"/>
                          <w:color w:val="000000"/>
                          <w:szCs w:val="21"/>
                        </w:rPr>
                        <w:t>白髪は、統計では45～65歳で</w:t>
                      </w:r>
                      <w:r w:rsidR="00CE4E78">
                        <w:rPr>
                          <w:rFonts w:ascii="ＭＳ 明朝" w:hAnsi="ＭＳ 明朝" w:cs="ＭＳ Ｐゴシック" w:hint="eastAsia"/>
                          <w:color w:val="000000"/>
                          <w:szCs w:val="21"/>
                        </w:rPr>
                        <w:t>約</w:t>
                      </w:r>
                      <w:r w:rsidRPr="00B63DE0">
                        <w:rPr>
                          <w:rFonts w:ascii="ＭＳ 明朝" w:hAnsi="ＭＳ 明朝" w:cs="ＭＳ Ｐゴシック" w:hint="eastAsia"/>
                          <w:color w:val="000000"/>
                          <w:szCs w:val="21"/>
                        </w:rPr>
                        <w:t>80％の人</w:t>
                      </w:r>
                      <w:r w:rsidR="00A52575" w:rsidRPr="00B63DE0">
                        <w:rPr>
                          <w:rFonts w:ascii="ＭＳ 明朝" w:hAnsi="ＭＳ 明朝" w:cs="ＭＳ Ｐゴシック" w:hint="eastAsia"/>
                          <w:color w:val="000000"/>
                          <w:szCs w:val="21"/>
                        </w:rPr>
                        <w:t>に発生するといわれています。その原因としては老化現象の一言で片付け</w:t>
                      </w:r>
                      <w:r w:rsidR="00B63DE0">
                        <w:rPr>
                          <w:rFonts w:ascii="ＭＳ 明朝" w:hAnsi="ＭＳ 明朝" w:cs="ＭＳ Ｐゴシック" w:hint="eastAsia"/>
                          <w:color w:val="000000"/>
                          <w:szCs w:val="21"/>
                        </w:rPr>
                        <w:t>ら</w:t>
                      </w:r>
                      <w:r w:rsidR="00A52575" w:rsidRPr="00B63DE0">
                        <w:rPr>
                          <w:rFonts w:ascii="ＭＳ 明朝" w:hAnsi="ＭＳ 明朝" w:cs="ＭＳ Ｐゴシック" w:hint="eastAsia"/>
                          <w:color w:val="000000"/>
                          <w:szCs w:val="21"/>
                        </w:rPr>
                        <w:t>れていることが多いようですがどうなのでしょうか。そこで白髪の原因について今回は説明してまいります。</w:t>
                      </w:r>
                    </w:p>
                    <w:p w14:paraId="325A8FCB" w14:textId="74A4C915" w:rsidR="006E33C1" w:rsidRDefault="00A52575" w:rsidP="00A52575">
                      <w:pPr>
                        <w:widowControl/>
                        <w:adjustRightInd/>
                        <w:spacing w:line="280" w:lineRule="exact"/>
                        <w:ind w:left="45" w:firstLineChars="100" w:firstLine="210"/>
                        <w:jc w:val="left"/>
                        <w:textAlignment w:val="auto"/>
                        <w:rPr>
                          <w:rFonts w:ascii="ＭＳ 明朝" w:hAnsi="ＭＳ 明朝" w:cs="ＭＳ Ｐゴシック"/>
                          <w:color w:val="000000"/>
                          <w:szCs w:val="21"/>
                        </w:rPr>
                      </w:pPr>
                      <w:r w:rsidRPr="00B63DE0">
                        <w:rPr>
                          <w:rFonts w:ascii="ＭＳ 明朝" w:hAnsi="ＭＳ 明朝" w:cs="ＭＳ Ｐゴシック" w:hint="eastAsia"/>
                          <w:color w:val="000000"/>
                          <w:szCs w:val="21"/>
                        </w:rPr>
                        <w:t>白髪の原因を</w:t>
                      </w:r>
                      <w:r w:rsidR="00DD21A2" w:rsidRPr="00B63DE0">
                        <w:rPr>
                          <w:rFonts w:ascii="ＭＳ 明朝" w:hAnsi="ＭＳ 明朝" w:cs="ＭＳ Ｐゴシック" w:hint="eastAsia"/>
                          <w:color w:val="000000"/>
                          <w:szCs w:val="21"/>
                        </w:rPr>
                        <w:t>知るにはまず髪に色がついていく仕組みを知る必要があります。私たちの黒髪を作っている毛根の図が左にありますので、この図に沿ってご説明いたします。</w:t>
                      </w:r>
                    </w:p>
                    <w:p w14:paraId="70C32775" w14:textId="77777777" w:rsidR="00DF713B" w:rsidRPr="00B63DE0" w:rsidRDefault="00DF713B" w:rsidP="00A52575">
                      <w:pPr>
                        <w:widowControl/>
                        <w:adjustRightInd/>
                        <w:spacing w:line="280" w:lineRule="exact"/>
                        <w:ind w:left="45" w:firstLineChars="100" w:firstLine="210"/>
                        <w:jc w:val="left"/>
                        <w:textAlignment w:val="auto"/>
                        <w:rPr>
                          <w:rFonts w:ascii="ＭＳ 明朝" w:hAnsi="ＭＳ 明朝" w:cs="ＭＳ Ｐゴシック"/>
                          <w:color w:val="000000"/>
                          <w:szCs w:val="21"/>
                        </w:rPr>
                      </w:pPr>
                    </w:p>
                    <w:p w14:paraId="51EA456F" w14:textId="2631F971" w:rsidR="00E665FA" w:rsidRPr="00B63DE0" w:rsidRDefault="00E665FA" w:rsidP="00A52575">
                      <w:pPr>
                        <w:widowControl/>
                        <w:adjustRightInd/>
                        <w:spacing w:line="280" w:lineRule="exact"/>
                        <w:ind w:left="45" w:firstLineChars="100" w:firstLine="210"/>
                        <w:jc w:val="left"/>
                        <w:textAlignment w:val="auto"/>
                        <w:rPr>
                          <w:rFonts w:ascii="ＭＳ 明朝" w:hAnsi="ＭＳ 明朝" w:cs="ＭＳ Ｐゴシック"/>
                          <w:color w:val="000000"/>
                          <w:szCs w:val="21"/>
                        </w:rPr>
                      </w:pPr>
                      <w:r w:rsidRPr="00B63DE0">
                        <w:rPr>
                          <w:rFonts w:ascii="ＭＳ 明朝" w:hAnsi="ＭＳ 明朝" w:cs="ＭＳ Ｐゴシック" w:hint="eastAsia"/>
                          <w:color w:val="000000"/>
                          <w:szCs w:val="21"/>
                        </w:rPr>
                        <w:t>髪の色素を作る源は、皮脂腺のすぐ下にある少し膨らんだバルジ領域に存在する色素幹細胞です。この細胞は17型コラーゲンというたんぱく</w:t>
                      </w:r>
                      <w:r w:rsidR="00B63DE0">
                        <w:rPr>
                          <w:rFonts w:ascii="ＭＳ 明朝" w:hAnsi="ＭＳ 明朝" w:cs="ＭＳ Ｐゴシック" w:hint="eastAsia"/>
                          <w:color w:val="000000"/>
                          <w:szCs w:val="21"/>
                        </w:rPr>
                        <w:t>質</w:t>
                      </w:r>
                      <w:r w:rsidRPr="00B63DE0">
                        <w:rPr>
                          <w:rFonts w:ascii="ＭＳ 明朝" w:hAnsi="ＭＳ 明朝" w:cs="ＭＳ Ｐゴシック" w:hint="eastAsia"/>
                          <w:color w:val="000000"/>
                          <w:szCs w:val="21"/>
                        </w:rPr>
                        <w:t>によって支えられています。色素幹細胞は分化して「メラノブラスト」となり毛根下部に移動し、さらにメラノサイトという細胞に分化して</w:t>
                      </w:r>
                      <w:r w:rsidR="007419A0" w:rsidRPr="00B63DE0">
                        <w:rPr>
                          <w:rFonts w:ascii="ＭＳ 明朝" w:hAnsi="ＭＳ 明朝" w:cs="ＭＳ Ｐゴシック" w:hint="eastAsia"/>
                          <w:color w:val="000000"/>
                          <w:szCs w:val="21"/>
                        </w:rPr>
                        <w:t>、毛髪を作る細胞である毛母細胞に入り込みます。メラノサイトは血液が</w:t>
                      </w:r>
                      <w:r w:rsidR="00B63DE0">
                        <w:rPr>
                          <w:rFonts w:ascii="ＭＳ 明朝" w:hAnsi="ＭＳ 明朝" w:cs="ＭＳ Ｐゴシック" w:hint="eastAsia"/>
                          <w:color w:val="000000"/>
                          <w:spacing w:val="-8"/>
                          <w:szCs w:val="21"/>
                        </w:rPr>
                        <w:t>運</w:t>
                      </w:r>
                      <w:r w:rsidR="00B63DE0" w:rsidRPr="00B63DE0">
                        <w:rPr>
                          <w:rFonts w:asciiTheme="minorEastAsia" w:eastAsiaTheme="minorEastAsia" w:hAnsiTheme="minorEastAsia" w:cs="ＭＳ Ｐゴシック" w:hint="eastAsia"/>
                          <w:color w:val="000000"/>
                          <w:spacing w:val="-8"/>
                          <w:szCs w:val="21"/>
                        </w:rPr>
                        <w:t>んでくる</w:t>
                      </w:r>
                    </w:p>
                    <w:p w14:paraId="7EFD0969" w14:textId="77777777" w:rsidR="00C10933" w:rsidRPr="00C10933" w:rsidRDefault="00C10933" w:rsidP="00ED5A8B">
                      <w:pPr>
                        <w:widowControl/>
                        <w:tabs>
                          <w:tab w:val="left" w:pos="4149"/>
                        </w:tabs>
                        <w:adjustRightInd/>
                        <w:spacing w:line="380" w:lineRule="exact"/>
                        <w:ind w:left="45"/>
                        <w:jc w:val="left"/>
                        <w:textAlignment w:val="auto"/>
                        <w:rPr>
                          <w:rFonts w:ascii="Times New Roman" w:eastAsia="Times New Roman" w:hAnsi="Times New Roman"/>
                          <w:sz w:val="20"/>
                        </w:rPr>
                      </w:pPr>
                      <w:r w:rsidRPr="00C10933">
                        <w:rPr>
                          <w:rFonts w:ascii="ＭＳ Ｐゴシック" w:eastAsia="ＭＳ Ｐゴシック" w:hAnsi="ＭＳ Ｐゴシック" w:cs="ＭＳ Ｐゴシック"/>
                          <w:color w:val="000000"/>
                          <w:sz w:val="24"/>
                          <w:szCs w:val="24"/>
                        </w:rPr>
                        <w:tab/>
                      </w:r>
                    </w:p>
                    <w:p w14:paraId="5E9AEB5B" w14:textId="77777777" w:rsidR="00512DC3" w:rsidRPr="00512DC3" w:rsidRDefault="00512DC3" w:rsidP="00512DC3">
                      <w:pPr>
                        <w:widowControl/>
                        <w:adjustRightInd/>
                        <w:spacing w:line="240" w:lineRule="auto"/>
                        <w:ind w:left="45"/>
                        <w:jc w:val="left"/>
                        <w:textAlignment w:val="auto"/>
                        <w:rPr>
                          <w:rFonts w:ascii="ＭＳ Ｐゴシック" w:eastAsia="ＭＳ Ｐゴシック" w:hAnsi="ＭＳ Ｐゴシック" w:cs="ＭＳ Ｐゴシック"/>
                          <w:sz w:val="20"/>
                          <w:szCs w:val="24"/>
                        </w:rPr>
                      </w:pPr>
                    </w:p>
                    <w:p w14:paraId="762838E1" w14:textId="73D13954" w:rsidR="0097650A" w:rsidRPr="006361DD" w:rsidRDefault="0097650A" w:rsidP="00C511DB">
                      <w:pPr>
                        <w:pStyle w:val="Web"/>
                        <w:spacing w:before="0" w:beforeAutospacing="0" w:after="0" w:afterAutospacing="0" w:line="340" w:lineRule="exact"/>
                        <w:rPr>
                          <w:rFonts w:asciiTheme="minorEastAsia" w:eastAsiaTheme="minorEastAsia" w:hAnsiTheme="minorEastAsia"/>
                          <w:color w:val="auto"/>
                          <w:spacing w:val="8"/>
                          <w:sz w:val="21"/>
                          <w:szCs w:val="21"/>
                        </w:rPr>
                      </w:pPr>
                    </w:p>
                    <w:p w14:paraId="6746675D" w14:textId="69C876A7" w:rsidR="00D46443" w:rsidRPr="006361DD" w:rsidRDefault="00D46443" w:rsidP="006361DD">
                      <w:pPr>
                        <w:pStyle w:val="Web"/>
                        <w:spacing w:before="0" w:beforeAutospacing="0" w:after="0" w:afterAutospacing="0"/>
                        <w:rPr>
                          <w:rFonts w:asciiTheme="minorEastAsia" w:eastAsiaTheme="minorEastAsia" w:hAnsiTheme="minorEastAsia"/>
                          <w:color w:val="auto"/>
                          <w:spacing w:val="6"/>
                          <w:sz w:val="21"/>
                          <w:szCs w:val="21"/>
                        </w:rPr>
                      </w:pPr>
                    </w:p>
                    <w:p w14:paraId="49C836CA" w14:textId="78268370" w:rsidR="00206135" w:rsidRDefault="00206135" w:rsidP="004D25EE">
                      <w:pPr>
                        <w:pStyle w:val="Web"/>
                        <w:spacing w:before="0" w:beforeAutospacing="0" w:after="0" w:afterAutospacing="0"/>
                        <w:rPr>
                          <w:rFonts w:asciiTheme="minorEastAsia" w:eastAsiaTheme="minorEastAsia" w:hAnsiTheme="minorEastAsia"/>
                          <w:color w:val="auto"/>
                          <w:sz w:val="21"/>
                          <w:szCs w:val="21"/>
                        </w:rPr>
                      </w:pPr>
                      <w:r>
                        <w:rPr>
                          <w:rFonts w:asciiTheme="minorEastAsia" w:eastAsiaTheme="minorEastAsia" w:hAnsiTheme="minorEastAsia" w:hint="eastAsia"/>
                          <w:color w:val="auto"/>
                          <w:sz w:val="21"/>
                          <w:szCs w:val="21"/>
                        </w:rPr>
                        <w:t xml:space="preserve">　</w:t>
                      </w:r>
                    </w:p>
                    <w:p w14:paraId="2A5BD82D" w14:textId="77777777" w:rsidR="008368D7" w:rsidRPr="00F97874" w:rsidRDefault="008368D7" w:rsidP="004D25EE">
                      <w:pPr>
                        <w:pStyle w:val="Web"/>
                        <w:spacing w:before="0" w:beforeAutospacing="0" w:after="0" w:afterAutospacing="0"/>
                        <w:rPr>
                          <w:rFonts w:asciiTheme="minorEastAsia" w:eastAsiaTheme="minorEastAsia" w:hAnsiTheme="minorEastAsia"/>
                          <w:color w:val="auto"/>
                          <w:sz w:val="21"/>
                          <w:szCs w:val="21"/>
                        </w:rPr>
                      </w:pPr>
                    </w:p>
                  </w:txbxContent>
                </v:textbox>
              </v:shape>
            </w:pict>
          </mc:Fallback>
        </mc:AlternateContent>
      </w:r>
      <w:r w:rsidR="002C263B" w:rsidRPr="004324A0">
        <w:rPr>
          <w:rFonts w:ascii="HG正楷書体-PRO" w:eastAsia="HG正楷書体-PRO"/>
          <w:i/>
          <w:noProof/>
          <w:spacing w:val="-14"/>
          <w:szCs w:val="21"/>
        </w:rPr>
        <mc:AlternateContent>
          <mc:Choice Requires="wps">
            <w:drawing>
              <wp:anchor distT="0" distB="0" distL="114300" distR="114300" simplePos="0" relativeHeight="251662848" behindDoc="0" locked="0" layoutInCell="1" allowOverlap="1" wp14:anchorId="06ED1A98" wp14:editId="269D40C6">
                <wp:simplePos x="0" y="0"/>
                <wp:positionH relativeFrom="column">
                  <wp:posOffset>3056255</wp:posOffset>
                </wp:positionH>
                <wp:positionV relativeFrom="paragraph">
                  <wp:posOffset>9260205</wp:posOffset>
                </wp:positionV>
                <wp:extent cx="4704715" cy="2628900"/>
                <wp:effectExtent l="0" t="0" r="19685" b="1905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4715" cy="2628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3CCD3F" w14:textId="77777777" w:rsidR="006E7CC3" w:rsidRPr="001E3F15" w:rsidRDefault="006E7CC3" w:rsidP="006E7CC3">
                            <w:pPr>
                              <w:adjustRightInd/>
                              <w:spacing w:line="280" w:lineRule="atLeast"/>
                              <w:textAlignment w:val="auto"/>
                              <w:rPr>
                                <w:color w:val="000000"/>
                                <w:spacing w:val="-4"/>
                                <w:kern w:val="2"/>
                                <w:szCs w:val="21"/>
                              </w:rPr>
                            </w:pPr>
                            <w:r w:rsidRPr="001E3F15">
                              <w:rPr>
                                <w:rFonts w:ascii="ＭＳ 明朝" w:hint="eastAsia"/>
                                <w:spacing w:val="-4"/>
                                <w:kern w:val="2"/>
                                <w:szCs w:val="21"/>
                              </w:rPr>
                              <w:t>充分取るようにします。</w:t>
                            </w:r>
                            <w:r w:rsidRPr="001E3F15">
                              <w:rPr>
                                <w:rFonts w:hint="eastAsia"/>
                                <w:color w:val="000000"/>
                                <w:spacing w:val="-4"/>
                                <w:kern w:val="2"/>
                                <w:szCs w:val="21"/>
                              </w:rPr>
                              <w:t>排便の際にいきみすぎる事も要注意です。</w:t>
                            </w:r>
                          </w:p>
                          <w:p w14:paraId="5D9AC36D" w14:textId="77777777" w:rsidR="006E7CC3" w:rsidRPr="00AB4B6B" w:rsidRDefault="006E7CC3" w:rsidP="006E7CC3">
                            <w:pPr>
                              <w:adjustRightInd/>
                              <w:spacing w:line="280" w:lineRule="atLeast"/>
                              <w:ind w:firstLineChars="100" w:firstLine="198"/>
                              <w:textAlignment w:val="auto"/>
                              <w:rPr>
                                <w:color w:val="000000"/>
                                <w:spacing w:val="-6"/>
                                <w:kern w:val="2"/>
                                <w:szCs w:val="21"/>
                              </w:rPr>
                            </w:pPr>
                            <w:r w:rsidRPr="00AB4B6B">
                              <w:rPr>
                                <w:rFonts w:hint="eastAsia"/>
                                <w:color w:val="000000"/>
                                <w:spacing w:val="-6"/>
                                <w:kern w:val="2"/>
                                <w:szCs w:val="21"/>
                              </w:rPr>
                              <w:t>急性心筋梗塞は最初の発作で約三割の人が命を失うといわれ、安静にしても改善しない強い胸痛が三十分以上続く場合は、一刻も早く救急車を呼ぶことが重要で、初期対応の早さが生命や後遺症の程度に大きく関わります。もし救急車到着迄に心臓が停止した場合は、三分以内に心肺蘇生法（人工呼吸と心臓マッサージを行う）などの応急措置を施さないと脳細胞が壊死し、生命に危険が及びます。脳への血流は十秒途絶えると意識が消失し、けいれんが起こるようになります。人工呼吸と心臓マッサージで呼吸と心拍が回復しない時には、ＡＥＤが身近にある場合はＡＥＤを使用します。</w:t>
                            </w:r>
                          </w:p>
                          <w:p w14:paraId="154808C3" w14:textId="77777777" w:rsidR="006E7CC3" w:rsidRPr="004D2062" w:rsidRDefault="006E7CC3" w:rsidP="006E7CC3">
                            <w:pPr>
                              <w:adjustRightInd/>
                              <w:spacing w:line="280" w:lineRule="atLeast"/>
                              <w:ind w:firstLineChars="100" w:firstLine="198"/>
                              <w:textAlignment w:val="auto"/>
                              <w:rPr>
                                <w:rFonts w:ascii="ＭＳ 明朝"/>
                                <w:spacing w:val="-6"/>
                                <w:kern w:val="2"/>
                                <w:szCs w:val="21"/>
                              </w:rPr>
                            </w:pPr>
                            <w:r w:rsidRPr="004D2062">
                              <w:rPr>
                                <w:rFonts w:hint="eastAsia"/>
                                <w:color w:val="000000"/>
                                <w:spacing w:val="-6"/>
                                <w:kern w:val="2"/>
                                <w:szCs w:val="21"/>
                              </w:rPr>
                              <w:t>中医学では、心筋梗塞を「真心痛」と呼</w:t>
                            </w:r>
                            <w:r w:rsidRPr="00B36FBA">
                              <w:rPr>
                                <w:rFonts w:hint="eastAsia"/>
                                <w:color w:val="000000"/>
                                <w:spacing w:val="-6"/>
                                <w:kern w:val="2"/>
                                <w:szCs w:val="21"/>
                              </w:rPr>
                              <w:t>び、</w:t>
                            </w:r>
                            <w:r w:rsidRPr="004D2062">
                              <w:rPr>
                                <w:rFonts w:hint="eastAsia"/>
                                <w:color w:val="000000"/>
                                <w:spacing w:val="-6"/>
                                <w:kern w:val="2"/>
                                <w:szCs w:val="21"/>
                              </w:rPr>
                              <w:t>主に</w:t>
                            </w:r>
                            <w:r w:rsidRPr="00B36FBA">
                              <w:rPr>
                                <w:rFonts w:hint="eastAsia"/>
                                <w:color w:val="000000"/>
                                <w:spacing w:val="-6"/>
                                <w:kern w:val="2"/>
                                <w:szCs w:val="21"/>
                              </w:rPr>
                              <w:t>瘀</w:t>
                            </w:r>
                            <w:r w:rsidRPr="004D2062">
                              <w:rPr>
                                <w:rFonts w:hint="eastAsia"/>
                                <w:color w:val="000000"/>
                                <w:spacing w:val="-6"/>
                                <w:kern w:val="2"/>
                                <w:szCs w:val="21"/>
                              </w:rPr>
                              <w:t>血、痰湿、寒邪などが経絡を塞</w:t>
                            </w:r>
                            <w:r w:rsidRPr="00B36FBA">
                              <w:rPr>
                                <w:rFonts w:hint="eastAsia"/>
                                <w:color w:val="000000"/>
                                <w:spacing w:val="-6"/>
                                <w:kern w:val="2"/>
                                <w:szCs w:val="21"/>
                              </w:rPr>
                              <w:t>ぎ</w:t>
                            </w:r>
                            <w:r w:rsidRPr="004D2062">
                              <w:rPr>
                                <w:rFonts w:hint="eastAsia"/>
                                <w:color w:val="000000"/>
                                <w:spacing w:val="-6"/>
                                <w:kern w:val="2"/>
                                <w:szCs w:val="21"/>
                              </w:rPr>
                              <w:t>胸陽不展、心血於阻によることと考えています。治療は主に活血行気、寛胸通陽、通絡去痰など方法があります。こ</w:t>
                            </w:r>
                            <w:r>
                              <w:rPr>
                                <w:rFonts w:hint="eastAsia"/>
                                <w:color w:val="000000"/>
                                <w:spacing w:val="-6"/>
                                <w:kern w:val="2"/>
                                <w:szCs w:val="21"/>
                              </w:rPr>
                              <w:t>こ</w:t>
                            </w:r>
                            <w:r w:rsidRPr="004D2062">
                              <w:rPr>
                                <w:rFonts w:hint="eastAsia"/>
                                <w:color w:val="000000"/>
                                <w:spacing w:val="-6"/>
                                <w:kern w:val="2"/>
                                <w:szCs w:val="21"/>
                              </w:rPr>
                              <w:t>で、狭心症の予防治療によく使われるツボを紹介します。以下のツボに指圧をして、</w:t>
                            </w:r>
                            <w:r w:rsidRPr="004D2062">
                              <w:rPr>
                                <w:rFonts w:ascii="ＭＳ 明朝" w:hint="eastAsia"/>
                                <w:spacing w:val="-6"/>
                                <w:kern w:val="2"/>
                                <w:szCs w:val="21"/>
                              </w:rPr>
                              <w:t>冠動脈血流の改善及び狭心症の予防治療を補助することができます。</w:t>
                            </w:r>
                          </w:p>
                          <w:p w14:paraId="5D25DAE4" w14:textId="77777777" w:rsidR="009C50A6" w:rsidRPr="006E7CC3" w:rsidRDefault="009C50A6" w:rsidP="009C50A6">
                            <w:pPr>
                              <w:pStyle w:val="a5"/>
                              <w:spacing w:line="280" w:lineRule="exact"/>
                              <w:ind w:firstLineChars="0" w:firstLine="0"/>
                              <w:rPr>
                                <w:sz w:val="20"/>
                              </w:rPr>
                            </w:pPr>
                          </w:p>
                          <w:p w14:paraId="164DFF39" w14:textId="2CC6DB63" w:rsidR="00B93DF7" w:rsidRPr="009C50A6" w:rsidRDefault="00B93DF7" w:rsidP="009C50A6">
                            <w:pPr>
                              <w:spacing w:line="260" w:lineRule="exact"/>
                              <w:rPr>
                                <w:rFonts w:ascii="ＭＳ 明朝"/>
                                <w:color w:val="010101"/>
                                <w:spacing w:val="-6"/>
                                <w:sz w:val="20"/>
                              </w:rPr>
                            </w:pPr>
                          </w:p>
                          <w:p w14:paraId="4944E8AD" w14:textId="77777777" w:rsidR="00561495" w:rsidRPr="00B93DF7" w:rsidRDefault="00561495" w:rsidP="00561495">
                            <w:pPr>
                              <w:spacing w:line="260" w:lineRule="exact"/>
                              <w:ind w:firstLineChars="100" w:firstLine="184"/>
                              <w:rPr>
                                <w:rFonts w:ascii="ＭＳ 明朝"/>
                                <w:color w:val="010101"/>
                                <w:spacing w:val="-8"/>
                                <w:sz w:val="20"/>
                              </w:rPr>
                            </w:pPr>
                          </w:p>
                          <w:p w14:paraId="739F0CD0" w14:textId="77777777" w:rsidR="00702016" w:rsidRPr="00561495" w:rsidRDefault="00702016" w:rsidP="00702016">
                            <w:pPr>
                              <w:pStyle w:val="Web"/>
                              <w:rPr>
                                <w:rFonts w:asciiTheme="minorEastAsia" w:eastAsiaTheme="minorEastAsia" w:hAnsiTheme="minorEastAsia"/>
                                <w:sz w:val="21"/>
                                <w:szCs w:val="21"/>
                              </w:rPr>
                            </w:pP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D1A98" id="Rectangle 15" o:spid="_x0000_s1031" style="position:absolute;left:0;text-align:left;margin-left:240.65pt;margin-top:729.15pt;width:370.45pt;height:2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">
                <v:textbox style="layout-flow:vertical-ideographic" inset="0,0,0,0">
                  <w:txbxContent>
                    <w:p w14:paraId="5E3CCD3F" w14:textId="77777777" w:rsidR="006E7CC3" w:rsidRPr="001E3F15" w:rsidRDefault="006E7CC3" w:rsidP="006E7CC3">
                      <w:pPr>
                        <w:adjustRightInd/>
                        <w:spacing w:line="280" w:lineRule="atLeast"/>
                        <w:textAlignment w:val="auto"/>
                        <w:rPr>
                          <w:color w:val="000000"/>
                          <w:spacing w:val="-4"/>
                          <w:kern w:val="2"/>
                          <w:szCs w:val="21"/>
                        </w:rPr>
                      </w:pPr>
                      <w:r w:rsidRPr="001E3F15">
                        <w:rPr>
                          <w:rFonts w:ascii="ＭＳ 明朝" w:hint="eastAsia"/>
                          <w:spacing w:val="-4"/>
                          <w:kern w:val="2"/>
                          <w:szCs w:val="21"/>
                        </w:rPr>
                        <w:t>充分取るようにします。</w:t>
                      </w:r>
                      <w:r w:rsidRPr="001E3F15">
                        <w:rPr>
                          <w:rFonts w:hint="eastAsia"/>
                          <w:color w:val="000000"/>
                          <w:spacing w:val="-4"/>
                          <w:kern w:val="2"/>
                          <w:szCs w:val="21"/>
                        </w:rPr>
                        <w:t>排便の際にいきみすぎる事も要注意です。</w:t>
                      </w:r>
                    </w:p>
                    <w:p w14:paraId="5D9AC36D" w14:textId="77777777" w:rsidR="006E7CC3" w:rsidRPr="00AB4B6B" w:rsidRDefault="006E7CC3" w:rsidP="006E7CC3">
                      <w:pPr>
                        <w:adjustRightInd/>
                        <w:spacing w:line="280" w:lineRule="atLeast"/>
                        <w:ind w:firstLineChars="100" w:firstLine="198"/>
                        <w:textAlignment w:val="auto"/>
                        <w:rPr>
                          <w:color w:val="000000"/>
                          <w:spacing w:val="-6"/>
                          <w:kern w:val="2"/>
                          <w:szCs w:val="21"/>
                        </w:rPr>
                      </w:pPr>
                      <w:r w:rsidRPr="00AB4B6B">
                        <w:rPr>
                          <w:rFonts w:hint="eastAsia"/>
                          <w:color w:val="000000"/>
                          <w:spacing w:val="-6"/>
                          <w:kern w:val="2"/>
                          <w:szCs w:val="21"/>
                        </w:rPr>
                        <w:t>急性心筋梗塞は最初の発作で約三割の人が命を失うといわれ、安静にしても改善しない強い胸痛が三十分以上続く場合は、一刻も早く救急車を呼ぶことが重要で、初期対応の早さが生命や後遺症の程度に大きく関わります。もし救急車到着迄に心臓が停止した場合は、三分以内に心肺蘇生法（人工呼吸と心臓マッサージを行う）などの応急措置を施さないと脳細胞が壊死し、生命に危険が及びます。脳への血流は十秒途絶えると意識が消失し、けいれんが起こるようになります。人工呼吸と心臓マッサージで呼吸と心拍が回復しない時には、ＡＥＤが身近にある場合はＡＥＤを使用します。</w:t>
                      </w:r>
                    </w:p>
                    <w:p w14:paraId="154808C3" w14:textId="77777777" w:rsidR="006E7CC3" w:rsidRPr="004D2062" w:rsidRDefault="006E7CC3" w:rsidP="006E7CC3">
                      <w:pPr>
                        <w:adjustRightInd/>
                        <w:spacing w:line="280" w:lineRule="atLeast"/>
                        <w:ind w:firstLineChars="100" w:firstLine="198"/>
                        <w:textAlignment w:val="auto"/>
                        <w:rPr>
                          <w:rFonts w:ascii="ＭＳ 明朝"/>
                          <w:spacing w:val="-6"/>
                          <w:kern w:val="2"/>
                          <w:szCs w:val="21"/>
                        </w:rPr>
                      </w:pPr>
                      <w:r w:rsidRPr="004D2062">
                        <w:rPr>
                          <w:rFonts w:hint="eastAsia"/>
                          <w:color w:val="000000"/>
                          <w:spacing w:val="-6"/>
                          <w:kern w:val="2"/>
                          <w:szCs w:val="21"/>
                        </w:rPr>
                        <w:t>中医学では、心筋梗塞を「真心痛」と呼</w:t>
                      </w:r>
                      <w:r w:rsidRPr="00B36FBA">
                        <w:rPr>
                          <w:rFonts w:hint="eastAsia"/>
                          <w:color w:val="000000"/>
                          <w:spacing w:val="-6"/>
                          <w:kern w:val="2"/>
                          <w:szCs w:val="21"/>
                        </w:rPr>
                        <w:t>び、</w:t>
                      </w:r>
                      <w:r w:rsidRPr="004D2062">
                        <w:rPr>
                          <w:rFonts w:hint="eastAsia"/>
                          <w:color w:val="000000"/>
                          <w:spacing w:val="-6"/>
                          <w:kern w:val="2"/>
                          <w:szCs w:val="21"/>
                        </w:rPr>
                        <w:t>主に</w:t>
                      </w:r>
                      <w:r w:rsidRPr="00B36FBA">
                        <w:rPr>
                          <w:rFonts w:hint="eastAsia"/>
                          <w:color w:val="000000"/>
                          <w:spacing w:val="-6"/>
                          <w:kern w:val="2"/>
                          <w:szCs w:val="21"/>
                        </w:rPr>
                        <w:t>瘀</w:t>
                      </w:r>
                      <w:r w:rsidRPr="004D2062">
                        <w:rPr>
                          <w:rFonts w:hint="eastAsia"/>
                          <w:color w:val="000000"/>
                          <w:spacing w:val="-6"/>
                          <w:kern w:val="2"/>
                          <w:szCs w:val="21"/>
                        </w:rPr>
                        <w:t>血、痰湿、寒邪などが経絡を塞</w:t>
                      </w:r>
                      <w:r w:rsidRPr="00B36FBA">
                        <w:rPr>
                          <w:rFonts w:hint="eastAsia"/>
                          <w:color w:val="000000"/>
                          <w:spacing w:val="-6"/>
                          <w:kern w:val="2"/>
                          <w:szCs w:val="21"/>
                        </w:rPr>
                        <w:t>ぎ</w:t>
                      </w:r>
                      <w:r w:rsidRPr="004D2062">
                        <w:rPr>
                          <w:rFonts w:hint="eastAsia"/>
                          <w:color w:val="000000"/>
                          <w:spacing w:val="-6"/>
                          <w:kern w:val="2"/>
                          <w:szCs w:val="21"/>
                        </w:rPr>
                        <w:t>胸陽不展、心血於阻によることと考えています。治療は主に活血行気、寛胸通陽、通絡去痰など方法があります。こ</w:t>
                      </w:r>
                      <w:r>
                        <w:rPr>
                          <w:rFonts w:hint="eastAsia"/>
                          <w:color w:val="000000"/>
                          <w:spacing w:val="-6"/>
                          <w:kern w:val="2"/>
                          <w:szCs w:val="21"/>
                        </w:rPr>
                        <w:t>こ</w:t>
                      </w:r>
                      <w:r w:rsidRPr="004D2062">
                        <w:rPr>
                          <w:rFonts w:hint="eastAsia"/>
                          <w:color w:val="000000"/>
                          <w:spacing w:val="-6"/>
                          <w:kern w:val="2"/>
                          <w:szCs w:val="21"/>
                        </w:rPr>
                        <w:t>で、狭心症の予防治療によく使われるツボを紹介します。以下のツボに指圧をして、</w:t>
                      </w:r>
                      <w:r w:rsidRPr="004D2062">
                        <w:rPr>
                          <w:rFonts w:ascii="ＭＳ 明朝" w:hint="eastAsia"/>
                          <w:spacing w:val="-6"/>
                          <w:kern w:val="2"/>
                          <w:szCs w:val="21"/>
                        </w:rPr>
                        <w:t>冠動脈血流の改善及び狭心症の予防治療を補助することができます。</w:t>
                      </w:r>
                    </w:p>
                    <w:p w14:paraId="5D25DAE4" w14:textId="77777777" w:rsidR="009C50A6" w:rsidRPr="006E7CC3" w:rsidRDefault="009C50A6" w:rsidP="009C50A6">
                      <w:pPr>
                        <w:pStyle w:val="a5"/>
                        <w:spacing w:line="280" w:lineRule="exact"/>
                        <w:ind w:firstLineChars="0" w:firstLine="0"/>
                        <w:rPr>
                          <w:sz w:val="20"/>
                        </w:rPr>
                      </w:pPr>
                    </w:p>
                    <w:p w14:paraId="164DFF39" w14:textId="2CC6DB63" w:rsidR="00B93DF7" w:rsidRPr="009C50A6" w:rsidRDefault="00B93DF7" w:rsidP="009C50A6">
                      <w:pPr>
                        <w:spacing w:line="260" w:lineRule="exact"/>
                        <w:rPr>
                          <w:rFonts w:ascii="ＭＳ 明朝"/>
                          <w:color w:val="010101"/>
                          <w:spacing w:val="-6"/>
                          <w:sz w:val="20"/>
                        </w:rPr>
                      </w:pPr>
                    </w:p>
                    <w:p w14:paraId="4944E8AD" w14:textId="77777777" w:rsidR="00561495" w:rsidRPr="00B93DF7" w:rsidRDefault="00561495" w:rsidP="00561495">
                      <w:pPr>
                        <w:spacing w:line="260" w:lineRule="exact"/>
                        <w:ind w:firstLineChars="100" w:firstLine="184"/>
                        <w:rPr>
                          <w:rFonts w:ascii="ＭＳ 明朝"/>
                          <w:color w:val="010101"/>
                          <w:spacing w:val="-8"/>
                          <w:sz w:val="20"/>
                        </w:rPr>
                      </w:pPr>
                    </w:p>
                    <w:p w14:paraId="739F0CD0" w14:textId="77777777" w:rsidR="00702016" w:rsidRPr="00561495" w:rsidRDefault="00702016" w:rsidP="00702016">
                      <w:pPr>
                        <w:pStyle w:val="Web"/>
                        <w:rPr>
                          <w:rFonts w:asciiTheme="minorEastAsia" w:eastAsiaTheme="minorEastAsia" w:hAnsiTheme="minorEastAsia"/>
                          <w:sz w:val="21"/>
                          <w:szCs w:val="21"/>
                        </w:rPr>
                      </w:pPr>
                    </w:p>
                  </w:txbxContent>
                </v:textbox>
              </v:rect>
            </w:pict>
          </mc:Fallback>
        </mc:AlternateContent>
      </w:r>
      <w:r w:rsidR="002C263B" w:rsidRPr="004324A0">
        <w:rPr>
          <w:rFonts w:ascii="HG正楷書体-PRO" w:eastAsia="HG正楷書体-PRO"/>
          <w:i/>
          <w:noProof/>
          <w:spacing w:val="-14"/>
          <w:szCs w:val="21"/>
        </w:rPr>
        <mc:AlternateContent>
          <mc:Choice Requires="wps">
            <w:drawing>
              <wp:anchor distT="0" distB="0" distL="114300" distR="114300" simplePos="0" relativeHeight="251664896" behindDoc="0" locked="0" layoutInCell="1" allowOverlap="1" wp14:anchorId="3704F63E" wp14:editId="79CAAA31">
                <wp:simplePos x="0" y="0"/>
                <wp:positionH relativeFrom="column">
                  <wp:posOffset>3141980</wp:posOffset>
                </wp:positionH>
                <wp:positionV relativeFrom="paragraph">
                  <wp:posOffset>9371330</wp:posOffset>
                </wp:positionV>
                <wp:extent cx="485775" cy="2400300"/>
                <wp:effectExtent l="0" t="0" r="28575" b="1905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400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8C1B58" w14:textId="271756BF" w:rsidR="00313537" w:rsidRDefault="00313537" w:rsidP="00453AEF">
                            <w:pPr>
                              <w:pStyle w:val="20"/>
                              <w:spacing w:line="220" w:lineRule="exact"/>
                            </w:pPr>
                            <w:r>
                              <w:rPr>
                                <w:rFonts w:hint="eastAsia"/>
                              </w:rPr>
                              <w:t>★ツボ</w:t>
                            </w:r>
                            <w:r w:rsidR="009874B0">
                              <w:rPr>
                                <w:rFonts w:hint="eastAsia"/>
                              </w:rPr>
                              <w:t>を</w:t>
                            </w:r>
                            <w:r>
                              <w:rPr>
                                <w:rFonts w:hint="eastAsia"/>
                              </w:rPr>
                              <w:t>探す時にいる一寸とは、親指の関節部横幅の長さです。三寸は、親指を除く４本指の幅です。</w:t>
                            </w:r>
                          </w:p>
                          <w:p w14:paraId="5001BCA2" w14:textId="77777777" w:rsidR="00313537" w:rsidRDefault="00313537"/>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4F63E" id="Rectangle 16" o:spid="_x0000_s1032" style="position:absolute;left:0;text-align:left;margin-left:247.4pt;margin-top:737.9pt;width:38.25pt;height:18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">
                <v:textbox style="layout-flow:vertical-ideographic" inset="0,0,0,0">
                  <w:txbxContent>
                    <w:p w14:paraId="2E8C1B58" w14:textId="271756BF" w:rsidR="00313537" w:rsidRDefault="00313537" w:rsidP="00453AEF">
                      <w:pPr>
                        <w:pStyle w:val="20"/>
                        <w:spacing w:line="220" w:lineRule="exact"/>
                      </w:pPr>
                      <w:r>
                        <w:rPr>
                          <w:rFonts w:hint="eastAsia"/>
                        </w:rPr>
                        <w:t>★ツボ</w:t>
                      </w:r>
                      <w:r w:rsidR="009874B0">
                        <w:rPr>
                          <w:rFonts w:hint="eastAsia"/>
                        </w:rPr>
                        <w:t>を</w:t>
                      </w:r>
                      <w:r>
                        <w:rPr>
                          <w:rFonts w:hint="eastAsia"/>
                        </w:rPr>
                        <w:t>探す時にいる一寸とは、親指の関節部横幅の長さです。三寸は、親指を除く４本指の幅です。</w:t>
                      </w:r>
                    </w:p>
                    <w:p w14:paraId="5001BCA2" w14:textId="77777777" w:rsidR="00313537" w:rsidRDefault="00313537"/>
                  </w:txbxContent>
                </v:textbox>
              </v:rect>
            </w:pict>
          </mc:Fallback>
        </mc:AlternateContent>
      </w:r>
      <w:r w:rsidR="00E862E8" w:rsidRPr="004324A0">
        <w:rPr>
          <w:rFonts w:ascii="HG正楷書体-PRO" w:eastAsia="HG正楷書体-PRO"/>
          <w:i/>
          <w:noProof/>
          <w:spacing w:val="-14"/>
          <w:szCs w:val="21"/>
        </w:rPr>
        <mc:AlternateContent>
          <mc:Choice Requires="wps">
            <w:drawing>
              <wp:anchor distT="0" distB="0" distL="114300" distR="114300" simplePos="0" relativeHeight="251650560" behindDoc="0" locked="0" layoutInCell="1" allowOverlap="1" wp14:anchorId="05D82011" wp14:editId="6EF017D4">
                <wp:simplePos x="0" y="0"/>
                <wp:positionH relativeFrom="column">
                  <wp:posOffset>-1270</wp:posOffset>
                </wp:positionH>
                <wp:positionV relativeFrom="paragraph">
                  <wp:posOffset>9317355</wp:posOffset>
                </wp:positionV>
                <wp:extent cx="3000375" cy="2571750"/>
                <wp:effectExtent l="0" t="0" r="28575" b="1905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2571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293425" w14:textId="77777777" w:rsidR="0051620C" w:rsidRPr="00A90F74" w:rsidRDefault="0051620C" w:rsidP="0051620C">
                            <w:pPr>
                              <w:rPr>
                                <w:spacing w:val="-12"/>
                                <w:sz w:val="20"/>
                              </w:rPr>
                            </w:pPr>
                            <w:r>
                              <w:rPr>
                                <w:rFonts w:hint="eastAsia"/>
                              </w:rPr>
                              <w:t>１</w:t>
                            </w:r>
                            <w:r w:rsidRPr="004941EE">
                              <w:rPr>
                                <w:rFonts w:hint="eastAsia"/>
                                <w:spacing w:val="-42"/>
                              </w:rPr>
                              <w:t>．</w:t>
                            </w:r>
                            <w:r w:rsidRPr="0051620C">
                              <w:rPr>
                                <w:spacing w:val="103"/>
                                <w:fitText w:val="630" w:id="-1471435776"/>
                              </w:rPr>
                              <w:ruby>
                                <w:rubyPr>
                                  <w:rubyAlign w:val="distributeSpace"/>
                                  <w:hps w:val="10"/>
                                  <w:hpsRaise w:val="18"/>
                                  <w:hpsBaseText w:val="21"/>
                                  <w:lid w:val="ja-JP"/>
                                </w:rubyPr>
                                <w:rt>
                                  <w:r w:rsidR="0051620C" w:rsidRPr="0051620C">
                                    <w:rPr>
                                      <w:rFonts w:ascii="ＭＳ 明朝" w:hAnsi="ＭＳ 明朝" w:hint="eastAsia"/>
                                      <w:spacing w:val="103"/>
                                      <w:sz w:val="10"/>
                                      <w:fitText w:val="630" w:id="-1471435776"/>
                                    </w:rPr>
                                    <w:t>ないかん</w:t>
                                  </w:r>
                                </w:rt>
                                <w:rubyBase>
                                  <w:r w:rsidR="0051620C" w:rsidRPr="0051620C">
                                    <w:rPr>
                                      <w:rFonts w:hint="eastAsia"/>
                                      <w:spacing w:val="103"/>
                                      <w:fitText w:val="630" w:id="-1471435776"/>
                                    </w:rPr>
                                    <w:t>内</w:t>
                                  </w:r>
                                  <w:r w:rsidR="0051620C" w:rsidRPr="0051620C">
                                    <w:rPr>
                                      <w:rFonts w:hint="eastAsia"/>
                                      <w:fitText w:val="630" w:id="-1471435776"/>
                                    </w:rPr>
                                    <w:t>関</w:t>
                                  </w:r>
                                </w:rubyBase>
                              </w:ruby>
                            </w:r>
                            <w:r w:rsidRPr="003633A1">
                              <w:rPr>
                                <w:rFonts w:hint="eastAsia"/>
                              </w:rPr>
                              <w:t>：</w:t>
                            </w:r>
                            <w:r w:rsidRPr="00A90F74">
                              <w:rPr>
                                <w:rFonts w:hint="eastAsia"/>
                                <w:spacing w:val="-12"/>
                              </w:rPr>
                              <w:t>腕の掌側で手首の横皺中央から上に</w:t>
                            </w:r>
                            <w:r w:rsidRPr="00A90F74">
                              <w:rPr>
                                <w:rFonts w:hint="eastAsia"/>
                                <w:spacing w:val="-12"/>
                              </w:rPr>
                              <w:t>2</w:t>
                            </w:r>
                            <w:r w:rsidRPr="00A90F74">
                              <w:rPr>
                                <w:rFonts w:hint="eastAsia"/>
                                <w:spacing w:val="-12"/>
                              </w:rPr>
                              <w:t>寸</w:t>
                            </w:r>
                            <w:r w:rsidRPr="00A90F74">
                              <w:rPr>
                                <w:rFonts w:hint="eastAsia"/>
                                <w:spacing w:val="-12"/>
                                <w:sz w:val="20"/>
                              </w:rPr>
                              <w:t>。</w:t>
                            </w:r>
                            <w:r w:rsidRPr="00A90F74">
                              <w:rPr>
                                <w:rFonts w:hint="eastAsia"/>
                                <w:spacing w:val="-12"/>
                                <w:sz w:val="20"/>
                              </w:rPr>
                              <w:t xml:space="preserve"> </w:t>
                            </w:r>
                          </w:p>
                          <w:p w14:paraId="6BC25DBC" w14:textId="77777777" w:rsidR="0051620C" w:rsidRDefault="0051620C" w:rsidP="0051620C">
                            <w:pPr>
                              <w:spacing w:line="320" w:lineRule="exact"/>
                              <w:ind w:left="1259" w:hanging="1259"/>
                              <w:rPr>
                                <w:sz w:val="20"/>
                              </w:rPr>
                            </w:pPr>
                            <w:r>
                              <w:rPr>
                                <w:rFonts w:hint="eastAsia"/>
                              </w:rPr>
                              <w:t>２</w:t>
                            </w:r>
                            <w:r w:rsidRPr="003633A1">
                              <w:rPr>
                                <w:rFonts w:hint="eastAsia"/>
                                <w:b/>
                                <w:spacing w:val="-42"/>
                              </w:rPr>
                              <w:t>．</w:t>
                            </w:r>
                            <w:r w:rsidRPr="0051620C">
                              <w:rPr>
                                <w:spacing w:val="103"/>
                                <w:fitText w:val="630" w:id="-1471435775"/>
                              </w:rPr>
                              <w:ruby>
                                <w:rubyPr>
                                  <w:rubyAlign w:val="distributeSpace"/>
                                  <w:hps w:val="10"/>
                                  <w:hpsRaise w:val="18"/>
                                  <w:hpsBaseText w:val="21"/>
                                  <w:lid w:val="ja-JP"/>
                                </w:rubyPr>
                                <w:rt>
                                  <w:r w:rsidR="0051620C" w:rsidRPr="0051620C">
                                    <w:rPr>
                                      <w:rFonts w:ascii="ＭＳ 明朝" w:hAnsi="ＭＳ 明朝" w:hint="eastAsia"/>
                                      <w:spacing w:val="103"/>
                                      <w:sz w:val="10"/>
                                      <w:fitText w:val="630" w:id="-1471435775"/>
                                    </w:rPr>
                                    <w:t>かんし</w:t>
                                  </w:r>
                                </w:rt>
                                <w:rubyBase>
                                  <w:r w:rsidR="0051620C" w:rsidRPr="0051620C">
                                    <w:rPr>
                                      <w:rFonts w:hint="eastAsia"/>
                                      <w:spacing w:val="103"/>
                                      <w:fitText w:val="630" w:id="-1471435775"/>
                                    </w:rPr>
                                    <w:t>間</w:t>
                                  </w:r>
                                  <w:r w:rsidR="0051620C" w:rsidRPr="0051620C">
                                    <w:rPr>
                                      <w:rFonts w:hint="eastAsia"/>
                                      <w:fitText w:val="630" w:id="-1471435775"/>
                                    </w:rPr>
                                    <w:t>使</w:t>
                                  </w:r>
                                </w:rubyBase>
                              </w:ruby>
                            </w:r>
                            <w:r>
                              <w:rPr>
                                <w:rFonts w:hint="eastAsia"/>
                              </w:rPr>
                              <w:t>：内関からさらに一寸上</w:t>
                            </w:r>
                            <w:r w:rsidRPr="006B6D07">
                              <w:rPr>
                                <w:rFonts w:hint="eastAsia"/>
                                <w:sz w:val="20"/>
                              </w:rPr>
                              <w:t>。</w:t>
                            </w:r>
                          </w:p>
                          <w:p w14:paraId="1A92DD86" w14:textId="77777777" w:rsidR="0051620C" w:rsidRPr="00C9799B" w:rsidRDefault="0051620C" w:rsidP="0051620C">
                            <w:pPr>
                              <w:spacing w:line="320" w:lineRule="exact"/>
                              <w:ind w:left="1260" w:hangingChars="600" w:hanging="1260"/>
                              <w:rPr>
                                <w:spacing w:val="-14"/>
                                <w:sz w:val="20"/>
                              </w:rPr>
                            </w:pPr>
                            <w:r>
                              <w:rPr>
                                <w:rFonts w:hint="eastAsia"/>
                              </w:rPr>
                              <w:t>３</w:t>
                            </w:r>
                            <w:r w:rsidRPr="00DD70A8">
                              <w:rPr>
                                <w:rFonts w:hint="eastAsia"/>
                                <w:spacing w:val="-40"/>
                              </w:rPr>
                              <w:t>．</w:t>
                            </w:r>
                            <w:r w:rsidRPr="0051620C">
                              <w:rPr>
                                <w:spacing w:val="150"/>
                                <w:fitText w:val="651" w:id="-1471435774"/>
                              </w:rPr>
                              <w:ruby>
                                <w:rubyPr>
                                  <w:rubyAlign w:val="distributeSpace"/>
                                  <w:hps w:val="10"/>
                                  <w:hpsRaise w:val="18"/>
                                  <w:hpsBaseText w:val="21"/>
                                  <w:lid w:val="ja-JP"/>
                                </w:rubyPr>
                                <w:rt>
                                  <w:r w:rsidR="0051620C" w:rsidRPr="0051620C">
                                    <w:rPr>
                                      <w:rFonts w:ascii="ＭＳ 明朝" w:hAnsi="ＭＳ 明朝" w:hint="eastAsia"/>
                                      <w:spacing w:val="150"/>
                                      <w:sz w:val="10"/>
                                      <w:fitText w:val="651" w:id="-1471435774"/>
                                    </w:rPr>
                                    <w:t>だんちゅう</w:t>
                                  </w:r>
                                </w:rt>
                                <w:rubyBase>
                                  <w:r w:rsidR="0051620C" w:rsidRPr="0051620C">
                                    <w:rPr>
                                      <w:rFonts w:hint="eastAsia"/>
                                      <w:spacing w:val="150"/>
                                      <w:fitText w:val="651" w:id="-1471435774"/>
                                    </w:rPr>
                                    <w:t>膻</w:t>
                                  </w:r>
                                  <w:r w:rsidR="0051620C" w:rsidRPr="0051620C">
                                    <w:rPr>
                                      <w:rFonts w:hint="eastAsia"/>
                                      <w:spacing w:val="-34"/>
                                      <w:fitText w:val="651" w:id="-1471435774"/>
                                    </w:rPr>
                                    <w:t>中</w:t>
                                  </w:r>
                                </w:rubyBase>
                              </w:ruby>
                            </w:r>
                            <w:r w:rsidRPr="00333F8C">
                              <w:rPr>
                                <w:rFonts w:hint="eastAsia"/>
                                <w:spacing w:val="-6"/>
                              </w:rPr>
                              <w:t>：</w:t>
                            </w:r>
                            <w:r>
                              <w:rPr>
                                <w:rFonts w:hint="eastAsia"/>
                              </w:rPr>
                              <w:t>左右の乳首を結んだ線の中点。</w:t>
                            </w:r>
                            <w:r w:rsidRPr="00C9799B">
                              <w:rPr>
                                <w:rFonts w:hint="eastAsia"/>
                                <w:spacing w:val="-14"/>
                                <w:sz w:val="20"/>
                              </w:rPr>
                              <w:t xml:space="preserve"> </w:t>
                            </w:r>
                          </w:p>
                          <w:p w14:paraId="0F492AA2" w14:textId="77777777" w:rsidR="0051620C" w:rsidRDefault="0051620C" w:rsidP="0051620C">
                            <w:pPr>
                              <w:spacing w:line="320" w:lineRule="exact"/>
                              <w:ind w:left="1259" w:hanging="1259"/>
                            </w:pPr>
                            <w:r>
                              <w:rPr>
                                <w:rFonts w:hint="eastAsia"/>
                                <w:spacing w:val="-10"/>
                              </w:rPr>
                              <w:t>４</w:t>
                            </w:r>
                            <w:r w:rsidRPr="00DD70A8">
                              <w:rPr>
                                <w:rFonts w:hint="eastAsia"/>
                                <w:spacing w:val="-40"/>
                              </w:rPr>
                              <w:t>．</w:t>
                            </w:r>
                            <w:r w:rsidRPr="0051620C">
                              <w:rPr>
                                <w:spacing w:val="103"/>
                                <w:fitText w:val="630" w:id="-1471435773"/>
                              </w:rPr>
                              <w:ruby>
                                <w:rubyPr>
                                  <w:rubyAlign w:val="distributeSpace"/>
                                  <w:hps w:val="10"/>
                                  <w:hpsRaise w:val="18"/>
                                  <w:hpsBaseText w:val="21"/>
                                  <w:lid w:val="ja-JP"/>
                                </w:rubyPr>
                                <w:rt>
                                  <w:r w:rsidR="0051620C" w:rsidRPr="0051620C">
                                    <w:rPr>
                                      <w:rFonts w:ascii="ＭＳ 明朝" w:hAnsi="ＭＳ 明朝" w:hint="eastAsia"/>
                                      <w:spacing w:val="103"/>
                                      <w:sz w:val="10"/>
                                      <w:fitText w:val="630" w:id="-1471435773"/>
                                    </w:rPr>
                                    <w:t>しんゆ</w:t>
                                  </w:r>
                                </w:rt>
                                <w:rubyBase>
                                  <w:r w:rsidR="0051620C" w:rsidRPr="0051620C">
                                    <w:rPr>
                                      <w:rFonts w:hint="eastAsia"/>
                                      <w:spacing w:val="103"/>
                                      <w:fitText w:val="630" w:id="-1471435773"/>
                                    </w:rPr>
                                    <w:t>心</w:t>
                                  </w:r>
                                  <w:r w:rsidR="0051620C" w:rsidRPr="0051620C">
                                    <w:rPr>
                                      <w:rFonts w:hint="eastAsia"/>
                                      <w:fitText w:val="630" w:id="-1471435773"/>
                                    </w:rPr>
                                    <w:t>兪</w:t>
                                  </w:r>
                                </w:rubyBase>
                              </w:ruby>
                            </w:r>
                            <w:r>
                              <w:rPr>
                                <w:rFonts w:hint="eastAsia"/>
                              </w:rPr>
                              <w:t>：背中第五胸椎棘突起の下。</w:t>
                            </w:r>
                          </w:p>
                          <w:p w14:paraId="04F5513C" w14:textId="77777777" w:rsidR="0051620C" w:rsidRDefault="0051620C" w:rsidP="0051620C">
                            <w:pPr>
                              <w:spacing w:line="320" w:lineRule="exact"/>
                              <w:ind w:left="1259" w:hanging="1259"/>
                            </w:pPr>
                          </w:p>
                          <w:p w14:paraId="6066F0F6" w14:textId="28FB38F4" w:rsidR="00B93DF7" w:rsidRPr="0051620C" w:rsidRDefault="00B93DF7" w:rsidP="00B93DF7">
                            <w:pPr>
                              <w:spacing w:line="320" w:lineRule="exact"/>
                              <w:ind w:left="1259" w:hanging="1259"/>
                              <w:rPr>
                                <w:spacing w:val="-10"/>
                                <w:sz w:val="20"/>
                              </w:rPr>
                            </w:pPr>
                          </w:p>
                          <w:p w14:paraId="6836EEFF" w14:textId="6BFDBF80" w:rsidR="00B93DF7" w:rsidRDefault="00B93DF7" w:rsidP="00B93DF7">
                            <w:pPr>
                              <w:spacing w:line="320" w:lineRule="exact"/>
                              <w:ind w:left="1259" w:hanging="1259"/>
                              <w:rPr>
                                <w:sz w:val="20"/>
                              </w:rPr>
                            </w:pPr>
                          </w:p>
                          <w:p w14:paraId="1E7BA07A" w14:textId="3978D7DB" w:rsidR="00B93DF7" w:rsidRDefault="00B93DF7" w:rsidP="00B93DF7">
                            <w:pPr>
                              <w:spacing w:line="320" w:lineRule="exact"/>
                              <w:ind w:left="1259" w:hanging="1259"/>
                              <w:rPr>
                                <w:spacing w:val="-10"/>
                                <w:sz w:val="20"/>
                              </w:rPr>
                            </w:pPr>
                          </w:p>
                          <w:p w14:paraId="2790BCBA" w14:textId="77777777" w:rsidR="00313537" w:rsidRPr="00B93DF7" w:rsidRDefault="00313537" w:rsidP="006462FF">
                            <w:pPr>
                              <w:spacing w:line="3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82011" id="Rectangle 12" o:spid="_x0000_s1033" style="position:absolute;left:0;text-align:left;margin-left:-.1pt;margin-top:733.65pt;width:236.2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">
                <v:textbox inset="0,0,0,0">
                  <w:txbxContent>
                    <w:p w14:paraId="74293425" w14:textId="77777777" w:rsidR="0051620C" w:rsidRPr="00A90F74" w:rsidRDefault="0051620C" w:rsidP="0051620C">
                      <w:pPr>
                        <w:rPr>
                          <w:spacing w:val="-12"/>
                          <w:sz w:val="20"/>
                        </w:rPr>
                      </w:pPr>
                      <w:r>
                        <w:rPr>
                          <w:rFonts w:hint="eastAsia"/>
                        </w:rPr>
                        <w:t>１</w:t>
                      </w:r>
                      <w:r w:rsidRPr="004941EE">
                        <w:rPr>
                          <w:rFonts w:hint="eastAsia"/>
                          <w:spacing w:val="-42"/>
                        </w:rPr>
                        <w:t>．</w:t>
                      </w:r>
                      <w:r w:rsidRPr="0051620C">
                        <w:rPr>
                          <w:spacing w:val="103"/>
                          <w:fitText w:val="630" w:id="-1471435776"/>
                        </w:rPr>
                        <w:ruby>
                          <w:rubyPr>
                            <w:rubyAlign w:val="distributeSpace"/>
                            <w:hps w:val="10"/>
                            <w:hpsRaise w:val="18"/>
                            <w:hpsBaseText w:val="21"/>
                            <w:lid w:val="ja-JP"/>
                          </w:rubyPr>
                          <w:rt>
                            <w:r w:rsidR="0051620C" w:rsidRPr="0051620C">
                              <w:rPr>
                                <w:rFonts w:ascii="ＭＳ 明朝" w:hAnsi="ＭＳ 明朝" w:hint="eastAsia"/>
                                <w:spacing w:val="103"/>
                                <w:sz w:val="10"/>
                                <w:fitText w:val="630" w:id="-1471435776"/>
                              </w:rPr>
                              <w:t>ないかん</w:t>
                            </w:r>
                          </w:rt>
                          <w:rubyBase>
                            <w:r w:rsidR="0051620C" w:rsidRPr="0051620C">
                              <w:rPr>
                                <w:rFonts w:hint="eastAsia"/>
                                <w:spacing w:val="103"/>
                                <w:fitText w:val="630" w:id="-1471435776"/>
                              </w:rPr>
                              <w:t>内</w:t>
                            </w:r>
                            <w:r w:rsidR="0051620C" w:rsidRPr="0051620C">
                              <w:rPr>
                                <w:rFonts w:hint="eastAsia"/>
                                <w:fitText w:val="630" w:id="-1471435776"/>
                              </w:rPr>
                              <w:t>関</w:t>
                            </w:r>
                          </w:rubyBase>
                        </w:ruby>
                      </w:r>
                      <w:r w:rsidRPr="003633A1">
                        <w:rPr>
                          <w:rFonts w:hint="eastAsia"/>
                        </w:rPr>
                        <w:t>：</w:t>
                      </w:r>
                      <w:r w:rsidRPr="00A90F74">
                        <w:rPr>
                          <w:rFonts w:hint="eastAsia"/>
                          <w:spacing w:val="-12"/>
                        </w:rPr>
                        <w:t>腕の掌側で手首の横皺中央から上に</w:t>
                      </w:r>
                      <w:r w:rsidRPr="00A90F74">
                        <w:rPr>
                          <w:rFonts w:hint="eastAsia"/>
                          <w:spacing w:val="-12"/>
                        </w:rPr>
                        <w:t>2</w:t>
                      </w:r>
                      <w:r w:rsidRPr="00A90F74">
                        <w:rPr>
                          <w:rFonts w:hint="eastAsia"/>
                          <w:spacing w:val="-12"/>
                        </w:rPr>
                        <w:t>寸</w:t>
                      </w:r>
                      <w:r w:rsidRPr="00A90F74">
                        <w:rPr>
                          <w:rFonts w:hint="eastAsia"/>
                          <w:spacing w:val="-12"/>
                          <w:sz w:val="20"/>
                        </w:rPr>
                        <w:t>。</w:t>
                      </w:r>
                      <w:r w:rsidRPr="00A90F74">
                        <w:rPr>
                          <w:rFonts w:hint="eastAsia"/>
                          <w:spacing w:val="-12"/>
                          <w:sz w:val="20"/>
                        </w:rPr>
                        <w:t xml:space="preserve"> </w:t>
                      </w:r>
                    </w:p>
                    <w:p w14:paraId="6BC25DBC" w14:textId="77777777" w:rsidR="0051620C" w:rsidRDefault="0051620C" w:rsidP="0051620C">
                      <w:pPr>
                        <w:spacing w:line="320" w:lineRule="exact"/>
                        <w:ind w:left="1259" w:hanging="1259"/>
                        <w:rPr>
                          <w:sz w:val="20"/>
                        </w:rPr>
                      </w:pPr>
                      <w:r>
                        <w:rPr>
                          <w:rFonts w:hint="eastAsia"/>
                        </w:rPr>
                        <w:t>２</w:t>
                      </w:r>
                      <w:r w:rsidRPr="003633A1">
                        <w:rPr>
                          <w:rFonts w:hint="eastAsia"/>
                          <w:b/>
                          <w:spacing w:val="-42"/>
                        </w:rPr>
                        <w:t>．</w:t>
                      </w:r>
                      <w:r w:rsidRPr="0051620C">
                        <w:rPr>
                          <w:spacing w:val="103"/>
                          <w:fitText w:val="630" w:id="-1471435775"/>
                        </w:rPr>
                        <w:ruby>
                          <w:rubyPr>
                            <w:rubyAlign w:val="distributeSpace"/>
                            <w:hps w:val="10"/>
                            <w:hpsRaise w:val="18"/>
                            <w:hpsBaseText w:val="21"/>
                            <w:lid w:val="ja-JP"/>
                          </w:rubyPr>
                          <w:rt>
                            <w:r w:rsidR="0051620C" w:rsidRPr="0051620C">
                              <w:rPr>
                                <w:rFonts w:ascii="ＭＳ 明朝" w:hAnsi="ＭＳ 明朝" w:hint="eastAsia"/>
                                <w:spacing w:val="103"/>
                                <w:sz w:val="10"/>
                                <w:fitText w:val="630" w:id="-1471435775"/>
                              </w:rPr>
                              <w:t>かんし</w:t>
                            </w:r>
                          </w:rt>
                          <w:rubyBase>
                            <w:r w:rsidR="0051620C" w:rsidRPr="0051620C">
                              <w:rPr>
                                <w:rFonts w:hint="eastAsia"/>
                                <w:spacing w:val="103"/>
                                <w:fitText w:val="630" w:id="-1471435775"/>
                              </w:rPr>
                              <w:t>間</w:t>
                            </w:r>
                            <w:r w:rsidR="0051620C" w:rsidRPr="0051620C">
                              <w:rPr>
                                <w:rFonts w:hint="eastAsia"/>
                                <w:fitText w:val="630" w:id="-1471435775"/>
                              </w:rPr>
                              <w:t>使</w:t>
                            </w:r>
                          </w:rubyBase>
                        </w:ruby>
                      </w:r>
                      <w:r>
                        <w:rPr>
                          <w:rFonts w:hint="eastAsia"/>
                        </w:rPr>
                        <w:t>：内関からさらに一寸上</w:t>
                      </w:r>
                      <w:r w:rsidRPr="006B6D07">
                        <w:rPr>
                          <w:rFonts w:hint="eastAsia"/>
                          <w:sz w:val="20"/>
                        </w:rPr>
                        <w:t>。</w:t>
                      </w:r>
                    </w:p>
                    <w:p w14:paraId="1A92DD86" w14:textId="77777777" w:rsidR="0051620C" w:rsidRPr="00C9799B" w:rsidRDefault="0051620C" w:rsidP="0051620C">
                      <w:pPr>
                        <w:spacing w:line="320" w:lineRule="exact"/>
                        <w:ind w:left="1260" w:hangingChars="600" w:hanging="1260"/>
                        <w:rPr>
                          <w:spacing w:val="-14"/>
                          <w:sz w:val="20"/>
                        </w:rPr>
                      </w:pPr>
                      <w:r>
                        <w:rPr>
                          <w:rFonts w:hint="eastAsia"/>
                        </w:rPr>
                        <w:t>３</w:t>
                      </w:r>
                      <w:r w:rsidRPr="00DD70A8">
                        <w:rPr>
                          <w:rFonts w:hint="eastAsia"/>
                          <w:spacing w:val="-40"/>
                        </w:rPr>
                        <w:t>．</w:t>
                      </w:r>
                      <w:r w:rsidRPr="0051620C">
                        <w:rPr>
                          <w:spacing w:val="150"/>
                          <w:fitText w:val="651" w:id="-1471435774"/>
                        </w:rPr>
                        <w:ruby>
                          <w:rubyPr>
                            <w:rubyAlign w:val="distributeSpace"/>
                            <w:hps w:val="10"/>
                            <w:hpsRaise w:val="18"/>
                            <w:hpsBaseText w:val="21"/>
                            <w:lid w:val="ja-JP"/>
                          </w:rubyPr>
                          <w:rt>
                            <w:r w:rsidR="0051620C" w:rsidRPr="0051620C">
                              <w:rPr>
                                <w:rFonts w:ascii="ＭＳ 明朝" w:hAnsi="ＭＳ 明朝" w:hint="eastAsia"/>
                                <w:spacing w:val="150"/>
                                <w:sz w:val="10"/>
                                <w:fitText w:val="651" w:id="-1471435774"/>
                              </w:rPr>
                              <w:t>だんちゅう</w:t>
                            </w:r>
                          </w:rt>
                          <w:rubyBase>
                            <w:r w:rsidR="0051620C" w:rsidRPr="0051620C">
                              <w:rPr>
                                <w:rFonts w:hint="eastAsia"/>
                                <w:spacing w:val="150"/>
                                <w:fitText w:val="651" w:id="-1471435774"/>
                              </w:rPr>
                              <w:t>膻</w:t>
                            </w:r>
                            <w:r w:rsidR="0051620C" w:rsidRPr="0051620C">
                              <w:rPr>
                                <w:rFonts w:hint="eastAsia"/>
                                <w:spacing w:val="-34"/>
                                <w:fitText w:val="651" w:id="-1471435774"/>
                              </w:rPr>
                              <w:t>中</w:t>
                            </w:r>
                          </w:rubyBase>
                        </w:ruby>
                      </w:r>
                      <w:r w:rsidRPr="00333F8C">
                        <w:rPr>
                          <w:rFonts w:hint="eastAsia"/>
                          <w:spacing w:val="-6"/>
                        </w:rPr>
                        <w:t>：</w:t>
                      </w:r>
                      <w:r>
                        <w:rPr>
                          <w:rFonts w:hint="eastAsia"/>
                        </w:rPr>
                        <w:t>左右の乳首を結んだ線の中点。</w:t>
                      </w:r>
                      <w:r w:rsidRPr="00C9799B">
                        <w:rPr>
                          <w:rFonts w:hint="eastAsia"/>
                          <w:spacing w:val="-14"/>
                          <w:sz w:val="20"/>
                        </w:rPr>
                        <w:t xml:space="preserve"> </w:t>
                      </w:r>
                    </w:p>
                    <w:p w14:paraId="0F492AA2" w14:textId="77777777" w:rsidR="0051620C" w:rsidRDefault="0051620C" w:rsidP="0051620C">
                      <w:pPr>
                        <w:spacing w:line="320" w:lineRule="exact"/>
                        <w:ind w:left="1259" w:hanging="1259"/>
                      </w:pPr>
                      <w:r>
                        <w:rPr>
                          <w:rFonts w:hint="eastAsia"/>
                          <w:spacing w:val="-10"/>
                        </w:rPr>
                        <w:t>４</w:t>
                      </w:r>
                      <w:r w:rsidRPr="00DD70A8">
                        <w:rPr>
                          <w:rFonts w:hint="eastAsia"/>
                          <w:spacing w:val="-40"/>
                        </w:rPr>
                        <w:t>．</w:t>
                      </w:r>
                      <w:r w:rsidRPr="0051620C">
                        <w:rPr>
                          <w:spacing w:val="103"/>
                          <w:fitText w:val="630" w:id="-1471435773"/>
                        </w:rPr>
                        <w:ruby>
                          <w:rubyPr>
                            <w:rubyAlign w:val="distributeSpace"/>
                            <w:hps w:val="10"/>
                            <w:hpsRaise w:val="18"/>
                            <w:hpsBaseText w:val="21"/>
                            <w:lid w:val="ja-JP"/>
                          </w:rubyPr>
                          <w:rt>
                            <w:r w:rsidR="0051620C" w:rsidRPr="0051620C">
                              <w:rPr>
                                <w:rFonts w:ascii="ＭＳ 明朝" w:hAnsi="ＭＳ 明朝" w:hint="eastAsia"/>
                                <w:spacing w:val="103"/>
                                <w:sz w:val="10"/>
                                <w:fitText w:val="630" w:id="-1471435773"/>
                              </w:rPr>
                              <w:t>しんゆ</w:t>
                            </w:r>
                          </w:rt>
                          <w:rubyBase>
                            <w:r w:rsidR="0051620C" w:rsidRPr="0051620C">
                              <w:rPr>
                                <w:rFonts w:hint="eastAsia"/>
                                <w:spacing w:val="103"/>
                                <w:fitText w:val="630" w:id="-1471435773"/>
                              </w:rPr>
                              <w:t>心</w:t>
                            </w:r>
                            <w:r w:rsidR="0051620C" w:rsidRPr="0051620C">
                              <w:rPr>
                                <w:rFonts w:hint="eastAsia"/>
                                <w:fitText w:val="630" w:id="-1471435773"/>
                              </w:rPr>
                              <w:t>兪</w:t>
                            </w:r>
                          </w:rubyBase>
                        </w:ruby>
                      </w:r>
                      <w:r>
                        <w:rPr>
                          <w:rFonts w:hint="eastAsia"/>
                        </w:rPr>
                        <w:t>：背中第五胸椎棘突起の下。</w:t>
                      </w:r>
                    </w:p>
                    <w:p w14:paraId="04F5513C" w14:textId="77777777" w:rsidR="0051620C" w:rsidRDefault="0051620C" w:rsidP="0051620C">
                      <w:pPr>
                        <w:spacing w:line="320" w:lineRule="exact"/>
                        <w:ind w:left="1259" w:hanging="1259"/>
                      </w:pPr>
                    </w:p>
                    <w:p w14:paraId="6066F0F6" w14:textId="28FB38F4" w:rsidR="00B93DF7" w:rsidRPr="0051620C" w:rsidRDefault="00B93DF7" w:rsidP="00B93DF7">
                      <w:pPr>
                        <w:spacing w:line="320" w:lineRule="exact"/>
                        <w:ind w:left="1259" w:hanging="1259"/>
                        <w:rPr>
                          <w:spacing w:val="-10"/>
                          <w:sz w:val="20"/>
                        </w:rPr>
                      </w:pPr>
                    </w:p>
                    <w:p w14:paraId="6836EEFF" w14:textId="6BFDBF80" w:rsidR="00B93DF7" w:rsidRDefault="00B93DF7" w:rsidP="00B93DF7">
                      <w:pPr>
                        <w:spacing w:line="320" w:lineRule="exact"/>
                        <w:ind w:left="1259" w:hanging="1259"/>
                        <w:rPr>
                          <w:sz w:val="20"/>
                        </w:rPr>
                      </w:pPr>
                    </w:p>
                    <w:p w14:paraId="1E7BA07A" w14:textId="3978D7DB" w:rsidR="00B93DF7" w:rsidRDefault="00B93DF7" w:rsidP="00B93DF7">
                      <w:pPr>
                        <w:spacing w:line="320" w:lineRule="exact"/>
                        <w:ind w:left="1259" w:hanging="1259"/>
                        <w:rPr>
                          <w:spacing w:val="-10"/>
                          <w:sz w:val="20"/>
                        </w:rPr>
                      </w:pPr>
                    </w:p>
                    <w:p w14:paraId="2790BCBA" w14:textId="77777777" w:rsidR="00313537" w:rsidRPr="00B93DF7" w:rsidRDefault="00313537" w:rsidP="006462FF">
                      <w:pPr>
                        <w:spacing w:line="320" w:lineRule="exact"/>
                      </w:pPr>
                    </w:p>
                  </w:txbxContent>
                </v:textbox>
              </v:rect>
            </w:pict>
          </mc:Fallback>
        </mc:AlternateContent>
      </w:r>
      <w:r w:rsidR="00E5549F">
        <w:rPr>
          <w:rFonts w:ascii="HG正楷書体-PRO" w:eastAsia="HG正楷書体-PRO"/>
          <w:i/>
          <w:noProof/>
          <w:spacing w:val="-14"/>
          <w:szCs w:val="21"/>
        </w:rPr>
        <mc:AlternateContent>
          <mc:Choice Requires="wps">
            <w:drawing>
              <wp:anchor distT="0" distB="0" distL="114300" distR="114300" simplePos="0" relativeHeight="251652608" behindDoc="0" locked="0" layoutInCell="1" allowOverlap="1" wp14:anchorId="1E29E7B0" wp14:editId="0BCF0DF0">
                <wp:simplePos x="0" y="0"/>
                <wp:positionH relativeFrom="column">
                  <wp:posOffset>655955</wp:posOffset>
                </wp:positionH>
                <wp:positionV relativeFrom="paragraph">
                  <wp:posOffset>10279380</wp:posOffset>
                </wp:positionV>
                <wp:extent cx="2057400" cy="1558925"/>
                <wp:effectExtent l="0" t="0" r="0" b="3175"/>
                <wp:wrapNone/>
                <wp:docPr id="1" name="テキスト ボックス 1"/>
                <wp:cNvGraphicFramePr/>
                <a:graphic xmlns:a="http://schemas.openxmlformats.org/drawingml/2006/main">
                  <a:graphicData uri="http://schemas.microsoft.com/office/word/2010/wordprocessingShape">
                    <wps:wsp>
                      <wps:cNvSpPr txBox="1"/>
                      <wps:spPr>
                        <a:xfrm>
                          <a:off x="0" y="0"/>
                          <a:ext cx="2057400" cy="155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E1383" w14:textId="5523C416" w:rsidR="000B01A3" w:rsidRDefault="0051620C">
                            <w:r>
                              <w:rPr>
                                <w:noProof/>
                              </w:rPr>
                              <w:drawing>
                                <wp:inline distT="0" distB="0" distL="0" distR="0" wp14:anchorId="3A3D484F" wp14:editId="3DB49E25">
                                  <wp:extent cx="1350010" cy="1461135"/>
                                  <wp:effectExtent l="0" t="0" r="254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0010" cy="146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E7B0" id="テキスト ボックス 1" o:spid="_x0000_s1034" type="#_x0000_t202" style="position:absolute;left:0;text-align:left;margin-left:51.65pt;margin-top:809.4pt;width:162pt;height:12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" fillcolor="white [3201]" stroked="f" strokeweight=".5pt">
                <v:textbox>
                  <w:txbxContent>
                    <w:p w14:paraId="5A5E1383" w14:textId="5523C416" w:rsidR="000B01A3" w:rsidRDefault="0051620C">
                      <w:r>
                        <w:rPr>
                          <w:noProof/>
                        </w:rPr>
                        <w:drawing>
                          <wp:inline distT="0" distB="0" distL="0" distR="0" wp14:anchorId="3A3D484F" wp14:editId="3DB49E25">
                            <wp:extent cx="1350010" cy="1461135"/>
                            <wp:effectExtent l="0" t="0" r="254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0010" cy="1461135"/>
                                    </a:xfrm>
                                    <a:prstGeom prst="rect">
                                      <a:avLst/>
                                    </a:prstGeom>
                                    <a:noFill/>
                                    <a:ln>
                                      <a:noFill/>
                                    </a:ln>
                                  </pic:spPr>
                                </pic:pic>
                              </a:graphicData>
                            </a:graphic>
                          </wp:inline>
                        </w:drawing>
                      </w:r>
                    </w:p>
                  </w:txbxContent>
                </v:textbox>
              </v:shape>
            </w:pict>
          </mc:Fallback>
        </mc:AlternateContent>
      </w:r>
      <w:r w:rsidR="00654B8B" w:rsidRPr="004324A0">
        <w:rPr>
          <w:rFonts w:ascii="HG正楷書体-PRO" w:eastAsia="HG正楷書体-PRO"/>
          <w:i/>
          <w:noProof/>
          <w:spacing w:val="-14"/>
          <w:szCs w:val="21"/>
        </w:rPr>
        <mc:AlternateContent>
          <mc:Choice Requires="wps">
            <w:drawing>
              <wp:anchor distT="0" distB="0" distL="114300" distR="114300" simplePos="0" relativeHeight="251663872" behindDoc="0" locked="0" layoutInCell="1" allowOverlap="1" wp14:anchorId="33A48836" wp14:editId="215675A6">
                <wp:simplePos x="0" y="0"/>
                <wp:positionH relativeFrom="column">
                  <wp:posOffset>-1270</wp:posOffset>
                </wp:positionH>
                <wp:positionV relativeFrom="paragraph">
                  <wp:posOffset>3421381</wp:posOffset>
                </wp:positionV>
                <wp:extent cx="1809750" cy="2936240"/>
                <wp:effectExtent l="0" t="0" r="19050" b="16510"/>
                <wp:wrapNone/>
                <wp:docPr id="1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936240"/>
                        </a:xfrm>
                        <a:prstGeom prst="rect">
                          <a:avLst/>
                        </a:prstGeom>
                        <a:solidFill>
                          <a:srgbClr val="FFFFFF"/>
                        </a:solidFill>
                        <a:ln w="9525">
                          <a:solidFill>
                            <a:srgbClr val="000000"/>
                          </a:solidFill>
                          <a:miter lim="800000"/>
                          <a:headEnd/>
                          <a:tailEnd/>
                        </a:ln>
                      </wps:spPr>
                      <wps:txbx>
                        <w:txbxContent>
                          <w:p w14:paraId="1F0A2CE9" w14:textId="7AD44E1B" w:rsidR="00313537" w:rsidRPr="00BE1CF9" w:rsidRDefault="008A723D">
                            <w:r>
                              <w:rPr>
                                <w:noProof/>
                              </w:rPr>
                              <w:drawing>
                                <wp:inline distT="0" distB="0" distL="0" distR="0" wp14:anchorId="3DC56C34" wp14:editId="6315E9D5">
                                  <wp:extent cx="1628775" cy="2995930"/>
                                  <wp:effectExtent l="0" t="0" r="9525" b="0"/>
                                  <wp:docPr id="26" name="図 26" descr="C:\小島広政\H.Kojima\ミニコミ誌\62\∑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小島広政\H.Kojima\ミニコミ誌\62\∑１.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2125" cy="3038880"/>
                                          </a:xfrm>
                                          <a:prstGeom prst="rect">
                                            <a:avLst/>
                                          </a:prstGeom>
                                          <a:noFill/>
                                          <a:ln>
                                            <a:noFill/>
                                          </a:ln>
                                        </pic:spPr>
                                      </pic:pic>
                                    </a:graphicData>
                                  </a:graphic>
                                </wp:inline>
                              </w:drawing>
                            </w:r>
                            <w:r w:rsidR="00AB3ECE" w:rsidRPr="00AB3ECE">
                              <w:rPr>
                                <w:noProof/>
                              </w:rPr>
                              <w:drawing>
                                <wp:inline distT="0" distB="0" distL="0" distR="0" wp14:anchorId="17C8356B" wp14:editId="58BFAB82">
                                  <wp:extent cx="1190625" cy="3905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00F3240D">
                              <w:rPr>
                                <w:noProof/>
                              </w:rPr>
                              <w:drawing>
                                <wp:inline distT="0" distB="0" distL="0" distR="0" wp14:anchorId="027A1D7F" wp14:editId="21CA4FB4">
                                  <wp:extent cx="1162050" cy="2095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209550"/>
                                          </a:xfrm>
                                          <a:prstGeom prst="rect">
                                            <a:avLst/>
                                          </a:prstGeom>
                                          <a:noFill/>
                                          <a:ln>
                                            <a:noFill/>
                                          </a:ln>
                                        </pic:spPr>
                                      </pic:pic>
                                    </a:graphicData>
                                  </a:graphic>
                                </wp:inline>
                              </w:drawing>
                            </w:r>
                          </w:p>
                          <w:p w14:paraId="6469B505" w14:textId="77777777" w:rsidR="00313537" w:rsidRPr="00E349F7" w:rsidRDefault="00313537" w:rsidP="00211F1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48836" id="Text Box 143" o:spid="_x0000_s1035" type="#_x0000_t202" style="position:absolute;left:0;text-align:left;margin-left:-.1pt;margin-top:269.4pt;width:142.5pt;height:23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">
                <v:textbox inset="5.85pt,.7pt,5.85pt,.7pt">
                  <w:txbxContent>
                    <w:p w14:paraId="1F0A2CE9" w14:textId="7AD44E1B" w:rsidR="00313537" w:rsidRPr="00BE1CF9" w:rsidRDefault="008A723D">
                      <w:r>
                        <w:rPr>
                          <w:noProof/>
                        </w:rPr>
                        <w:drawing>
                          <wp:inline distT="0" distB="0" distL="0" distR="0" wp14:anchorId="3DC56C34" wp14:editId="6315E9D5">
                            <wp:extent cx="1628775" cy="2995930"/>
                            <wp:effectExtent l="0" t="0" r="9525" b="0"/>
                            <wp:docPr id="26" name="図 26" descr="C:\小島広政\H.Kojima\ミニコミ誌\62\∑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小島広政\H.Kojima\ミニコミ誌\62\∑１.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2125" cy="3038880"/>
                                    </a:xfrm>
                                    <a:prstGeom prst="rect">
                                      <a:avLst/>
                                    </a:prstGeom>
                                    <a:noFill/>
                                    <a:ln>
                                      <a:noFill/>
                                    </a:ln>
                                  </pic:spPr>
                                </pic:pic>
                              </a:graphicData>
                            </a:graphic>
                          </wp:inline>
                        </w:drawing>
                      </w:r>
                      <w:r w:rsidR="00AB3ECE" w:rsidRPr="00AB3ECE">
                        <w:rPr>
                          <w:noProof/>
                        </w:rPr>
                        <w:drawing>
                          <wp:inline distT="0" distB="0" distL="0" distR="0" wp14:anchorId="17C8356B" wp14:editId="58BFAB82">
                            <wp:extent cx="1190625" cy="3905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00F3240D">
                        <w:rPr>
                          <w:noProof/>
                        </w:rPr>
                        <w:drawing>
                          <wp:inline distT="0" distB="0" distL="0" distR="0" wp14:anchorId="027A1D7F" wp14:editId="21CA4FB4">
                            <wp:extent cx="1162050" cy="2095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209550"/>
                                    </a:xfrm>
                                    <a:prstGeom prst="rect">
                                      <a:avLst/>
                                    </a:prstGeom>
                                    <a:noFill/>
                                    <a:ln>
                                      <a:noFill/>
                                    </a:ln>
                                  </pic:spPr>
                                </pic:pic>
                              </a:graphicData>
                            </a:graphic>
                          </wp:inline>
                        </w:drawing>
                      </w:r>
                    </w:p>
                    <w:p w14:paraId="6469B505" w14:textId="77777777" w:rsidR="00313537" w:rsidRPr="00E349F7" w:rsidRDefault="00313537" w:rsidP="00211F13">
                      <w:pPr>
                        <w:jc w:val="center"/>
                      </w:pPr>
                    </w:p>
                  </w:txbxContent>
                </v:textbox>
              </v:shape>
            </w:pict>
          </mc:Fallback>
        </mc:AlternateContent>
      </w:r>
      <w:r w:rsidR="002C4DFA">
        <w:rPr>
          <w:rFonts w:ascii="HG正楷書体-PRO" w:eastAsia="HG正楷書体-PRO"/>
          <w:i/>
          <w:noProof/>
          <w:spacing w:val="-14"/>
          <w:szCs w:val="21"/>
        </w:rPr>
        <mc:AlternateContent>
          <mc:Choice Requires="wps">
            <w:drawing>
              <wp:anchor distT="0" distB="0" distL="114300" distR="114300" simplePos="0" relativeHeight="251659776" behindDoc="0" locked="0" layoutInCell="1" allowOverlap="1" wp14:anchorId="40BF4A12" wp14:editId="0CEC2365">
                <wp:simplePos x="0" y="0"/>
                <wp:positionH relativeFrom="column">
                  <wp:posOffset>65405</wp:posOffset>
                </wp:positionH>
                <wp:positionV relativeFrom="paragraph">
                  <wp:posOffset>5612130</wp:posOffset>
                </wp:positionV>
                <wp:extent cx="1190625" cy="3905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1906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825D2" w14:textId="77777777" w:rsidR="002C4DFA" w:rsidRPr="002C4DFA" w:rsidRDefault="002C4DFA">
                            <w:pPr>
                              <w:rPr>
                                <w:color w:val="FFFFFF" w:themeColor="background1"/>
                                <w:sz w:val="12"/>
                                <w:szCs w:val="12"/>
                              </w:rPr>
                            </w:pPr>
                            <w:r w:rsidRPr="002C4DFA">
                              <w:rPr>
                                <w:rFonts w:hint="eastAsia"/>
                                <w:color w:val="FFFFFF" w:themeColor="background1"/>
                                <w:sz w:val="12"/>
                                <w:szCs w:val="12"/>
                              </w:rPr>
                              <w:t>150mL \15000</w:t>
                            </w:r>
                            <w:r w:rsidRPr="002C4DFA">
                              <w:rPr>
                                <w:rFonts w:hint="eastAsia"/>
                                <w:color w:val="FFFFFF" w:themeColor="background1"/>
                                <w:sz w:val="12"/>
                                <w:szCs w:val="12"/>
                              </w:rPr>
                              <w:t>（税抜）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BF4A12" id="テキスト ボックス 20" o:spid="_x0000_s1036" type="#_x0000_t202" style="position:absolute;left:0;text-align:left;margin-left:5.15pt;margin-top:441.9pt;width:93.75pt;height:30.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" filled="f" stroked="f" strokeweight=".5pt">
                <v:textbox>
                  <w:txbxContent>
                    <w:p w14:paraId="5D3825D2" w14:textId="77777777" w:rsidR="002C4DFA" w:rsidRPr="002C4DFA" w:rsidRDefault="002C4DFA">
                      <w:pPr>
                        <w:rPr>
                          <w:color w:val="FFFFFF" w:themeColor="background1"/>
                          <w:sz w:val="12"/>
                          <w:szCs w:val="12"/>
                        </w:rPr>
                      </w:pPr>
                      <w:r w:rsidRPr="002C4DFA">
                        <w:rPr>
                          <w:rFonts w:hint="eastAsia"/>
                          <w:color w:val="FFFFFF" w:themeColor="background1"/>
                          <w:sz w:val="12"/>
                          <w:szCs w:val="12"/>
                        </w:rPr>
                        <w:t>150mL \15000</w:t>
                      </w:r>
                      <w:r w:rsidRPr="002C4DFA">
                        <w:rPr>
                          <w:rFonts w:hint="eastAsia"/>
                          <w:color w:val="FFFFFF" w:themeColor="background1"/>
                          <w:sz w:val="12"/>
                          <w:szCs w:val="12"/>
                        </w:rPr>
                        <w:t>（税抜）</w:t>
                      </w:r>
                    </w:p>
                  </w:txbxContent>
                </v:textbox>
              </v:shape>
            </w:pict>
          </mc:Fallback>
        </mc:AlternateContent>
      </w:r>
      <w:r w:rsidR="000C207F" w:rsidRPr="004324A0">
        <w:rPr>
          <w:rFonts w:ascii="HG正楷書体-PRO" w:eastAsia="HG正楷書体-PRO"/>
          <w:i/>
          <w:noProof/>
          <w:spacing w:val="-14"/>
          <w:szCs w:val="21"/>
        </w:rPr>
        <mc:AlternateContent>
          <mc:Choice Requires="wps">
            <w:drawing>
              <wp:anchor distT="0" distB="0" distL="114300" distR="114300" simplePos="0" relativeHeight="251654656" behindDoc="0" locked="0" layoutInCell="1" allowOverlap="1" wp14:anchorId="04848F1A" wp14:editId="2F7E6084">
                <wp:simplePos x="0" y="0"/>
                <wp:positionH relativeFrom="column">
                  <wp:posOffset>-9525</wp:posOffset>
                </wp:positionH>
                <wp:positionV relativeFrom="paragraph">
                  <wp:posOffset>6401435</wp:posOffset>
                </wp:positionV>
                <wp:extent cx="7773035" cy="2857500"/>
                <wp:effectExtent l="0" t="0" r="18415" b="1905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035" cy="2857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867A96" w14:textId="77777777" w:rsidR="00313537" w:rsidRPr="00354C55" w:rsidRDefault="00EE7EB2" w:rsidP="00EE7EB2">
                            <w:pPr>
                              <w:spacing w:line="280" w:lineRule="exact"/>
                              <w:ind w:firstLineChars="200" w:firstLine="562"/>
                              <w:rPr>
                                <w:rFonts w:ascii="HG行書体" w:eastAsia="HG行書体"/>
                                <w:b/>
                                <w:color w:val="AF2B41"/>
                                <w:sz w:val="28"/>
                                <w:szCs w:val="28"/>
                              </w:rPr>
                            </w:pPr>
                            <w:r w:rsidRPr="00354C55">
                              <w:rPr>
                                <w:rFonts w:ascii="HG行書体" w:eastAsia="HG行書体" w:hint="eastAsia"/>
                                <w:b/>
                                <w:color w:val="AF2B41"/>
                                <w:sz w:val="28"/>
                                <w:szCs w:val="28"/>
                              </w:rPr>
                              <w:t>東</w:t>
                            </w:r>
                            <w:r w:rsidR="00313537" w:rsidRPr="00354C55">
                              <w:rPr>
                                <w:rFonts w:ascii="HG行書体" w:eastAsia="HG行書体" w:hint="eastAsia"/>
                                <w:b/>
                                <w:color w:val="AF2B41"/>
                                <w:sz w:val="28"/>
                                <w:szCs w:val="28"/>
                              </w:rPr>
                              <w:t>洋医学による健康法</w:t>
                            </w:r>
                          </w:p>
                          <w:p w14:paraId="5219B3AB" w14:textId="2F5DE762" w:rsidR="00313537" w:rsidRPr="00515EAF" w:rsidRDefault="00714F7E" w:rsidP="00714F7E">
                            <w:pPr>
                              <w:spacing w:line="280" w:lineRule="exact"/>
                              <w:ind w:firstLineChars="1000" w:firstLine="2108"/>
                              <w:rPr>
                                <w:rFonts w:ascii="HG楷書体" w:eastAsia="HG楷書体"/>
                                <w:color w:val="943634" w:themeColor="accent2" w:themeShade="BF"/>
                                <w:szCs w:val="21"/>
                              </w:rPr>
                            </w:pPr>
                            <w:r w:rsidRPr="00714F7E">
                              <w:rPr>
                                <w:rFonts w:ascii="HG行書体" w:eastAsia="HG行書体" w:hAnsi="ＭＳ ゴシック" w:hint="eastAsia"/>
                                <w:b/>
                                <w:color w:val="943634" w:themeColor="accent2" w:themeShade="BF"/>
                                <w:szCs w:val="21"/>
                              </w:rPr>
                              <w:t>秋の</w:t>
                            </w:r>
                            <w:r w:rsidR="006E7CC3">
                              <w:rPr>
                                <w:rFonts w:ascii="HG行書体" w:eastAsia="HG行書体" w:hAnsi="ＭＳ ゴシック" w:hint="eastAsia"/>
                                <w:b/>
                                <w:color w:val="943634" w:themeColor="accent2" w:themeShade="BF"/>
                                <w:szCs w:val="21"/>
                              </w:rPr>
                              <w:t>心臓病対策</w:t>
                            </w:r>
                            <w:r w:rsidRPr="00714F7E">
                              <w:rPr>
                                <w:rFonts w:ascii="HG行書体" w:eastAsia="HG行書体" w:hAnsi="ＭＳ ゴシック" w:hint="eastAsia"/>
                                <w:b/>
                                <w:color w:val="943634" w:themeColor="accent2" w:themeShade="BF"/>
                                <w:szCs w:val="21"/>
                              </w:rPr>
                              <w:t>の巻</w:t>
                            </w:r>
                            <w:r w:rsidR="00313537" w:rsidRPr="00561495">
                              <w:rPr>
                                <w:rFonts w:ascii="HG行書体" w:eastAsia="HG行書体" w:hAnsi="ＭＳ ゴシック" w:hint="eastAsia"/>
                                <w:b/>
                                <w:color w:val="943634" w:themeColor="accent2" w:themeShade="BF"/>
                                <w:szCs w:val="21"/>
                              </w:rPr>
                              <w:t xml:space="preserve">　</w:t>
                            </w:r>
                          </w:p>
                          <w:p w14:paraId="3F0E8588" w14:textId="77777777" w:rsidR="00313537" w:rsidRPr="00354C55" w:rsidRDefault="00313537" w:rsidP="00C44E02">
                            <w:pPr>
                              <w:spacing w:line="280" w:lineRule="exact"/>
                              <w:ind w:firstLine="210"/>
                              <w:rPr>
                                <w:rFonts w:ascii="HG行書体" w:eastAsia="HG行書体"/>
                                <w:b/>
                                <w:color w:val="651137"/>
                                <w:szCs w:val="21"/>
                              </w:rPr>
                            </w:pPr>
                            <w:r>
                              <w:rPr>
                                <w:rFonts w:eastAsia="ＡＲ行楷書体Ｈ" w:hint="eastAsia"/>
                                <w:sz w:val="24"/>
                              </w:rPr>
                              <w:t xml:space="preserve">　　　　　　　　　</w:t>
                            </w:r>
                            <w:r w:rsidRPr="00354C55">
                              <w:rPr>
                                <w:rFonts w:ascii="HG行書体" w:eastAsia="HG行書体" w:hint="eastAsia"/>
                                <w:b/>
                                <w:color w:val="651137"/>
                                <w:szCs w:val="21"/>
                              </w:rPr>
                              <w:t>中医師　　黄　懐龍</w:t>
                            </w:r>
                          </w:p>
                          <w:p w14:paraId="2B258727" w14:textId="77777777" w:rsidR="00C3165F" w:rsidRDefault="00C3165F" w:rsidP="00C3165F">
                            <w:pPr>
                              <w:spacing w:line="280" w:lineRule="exact"/>
                            </w:pPr>
                          </w:p>
                          <w:p w14:paraId="59BEA75A" w14:textId="77777777" w:rsidR="00C3165F" w:rsidRDefault="00C3165F" w:rsidP="00C3165F">
                            <w:pPr>
                              <w:spacing w:line="280" w:lineRule="exact"/>
                            </w:pPr>
                          </w:p>
                          <w:p w14:paraId="02270CC7" w14:textId="77777777" w:rsidR="00C3165F" w:rsidRDefault="00C3165F" w:rsidP="00C3165F">
                            <w:pPr>
                              <w:spacing w:line="280" w:lineRule="exact"/>
                            </w:pPr>
                          </w:p>
                          <w:p w14:paraId="2F21E30B" w14:textId="774CF1EA" w:rsidR="00C3165F" w:rsidRDefault="00C3165F" w:rsidP="00C3165F">
                            <w:pPr>
                              <w:spacing w:line="280" w:lineRule="exact"/>
                            </w:pPr>
                          </w:p>
                          <w:p w14:paraId="1C082EF0" w14:textId="77777777" w:rsidR="006E7CC3" w:rsidRPr="00AB4B6B" w:rsidRDefault="006E7CC3" w:rsidP="006E7CC3">
                            <w:pPr>
                              <w:adjustRightInd/>
                              <w:spacing w:line="280" w:lineRule="atLeast"/>
                              <w:ind w:firstLineChars="100" w:firstLine="198"/>
                              <w:textAlignment w:val="auto"/>
                              <w:rPr>
                                <w:color w:val="000000"/>
                                <w:spacing w:val="-6"/>
                                <w:kern w:val="2"/>
                                <w:szCs w:val="24"/>
                              </w:rPr>
                            </w:pPr>
                            <w:r w:rsidRPr="00AB4B6B">
                              <w:rPr>
                                <w:rFonts w:hint="eastAsia"/>
                                <w:color w:val="000000"/>
                                <w:spacing w:val="-6"/>
                                <w:kern w:val="2"/>
                                <w:szCs w:val="24"/>
                              </w:rPr>
                              <w:t>心臓は一生涯休みなく一日に約十万回</w:t>
                            </w:r>
                            <w:r w:rsidRPr="00AB4B6B">
                              <w:rPr>
                                <w:rFonts w:ascii="ＭＳ 明朝" w:hint="eastAsia"/>
                                <w:spacing w:val="-6"/>
                                <w:kern w:val="2"/>
                                <w:szCs w:val="24"/>
                              </w:rPr>
                              <w:t>拍動して</w:t>
                            </w:r>
                            <w:r w:rsidRPr="00AB4B6B">
                              <w:rPr>
                                <w:rFonts w:hint="eastAsia"/>
                                <w:color w:val="000000"/>
                                <w:spacing w:val="-6"/>
                                <w:kern w:val="2"/>
                                <w:szCs w:val="24"/>
                              </w:rPr>
                              <w:t>おり、一年で四千万回近く収縮と拡張を</w:t>
                            </w:r>
                            <w:r w:rsidRPr="00AB4B6B">
                              <w:rPr>
                                <w:rFonts w:ascii="ＭＳ 明朝" w:hint="eastAsia"/>
                                <w:spacing w:val="-6"/>
                                <w:kern w:val="2"/>
                                <w:szCs w:val="24"/>
                              </w:rPr>
                              <w:t>ポンプのように</w:t>
                            </w:r>
                            <w:r w:rsidRPr="00AB4B6B">
                              <w:rPr>
                                <w:rFonts w:hint="eastAsia"/>
                                <w:color w:val="000000"/>
                                <w:spacing w:val="-6"/>
                                <w:kern w:val="2"/>
                                <w:szCs w:val="24"/>
                              </w:rPr>
                              <w:t>繰り返しています。この</w:t>
                            </w:r>
                            <w:r w:rsidRPr="00AB4B6B">
                              <w:rPr>
                                <w:rFonts w:ascii="ＭＳ 明朝" w:hint="eastAsia"/>
                                <w:spacing w:val="-6"/>
                                <w:kern w:val="2"/>
                                <w:szCs w:val="24"/>
                              </w:rPr>
                              <w:t>心臓を動かすエネルギーは冠動脈から送られてくる血液から供給されています。この冠動脈が</w:t>
                            </w:r>
                            <w:r w:rsidRPr="00AB4B6B">
                              <w:rPr>
                                <w:rFonts w:hint="eastAsia"/>
                                <w:color w:val="000000"/>
                                <w:spacing w:val="-6"/>
                                <w:kern w:val="2"/>
                                <w:szCs w:val="24"/>
                              </w:rPr>
                              <w:t>動脈硬化により</w:t>
                            </w:r>
                            <w:r w:rsidRPr="00AB4B6B">
                              <w:rPr>
                                <w:rFonts w:ascii="ＭＳ 明朝" w:hint="eastAsia"/>
                                <w:spacing w:val="-6"/>
                                <w:kern w:val="2"/>
                                <w:szCs w:val="24"/>
                              </w:rPr>
                              <w:t>血管内が狭くなって心筋が虚血状態となると「狭心症」で、さらに血栓ができ冠動脈が完全に塞がり心筋細胞が</w:t>
                            </w:r>
                            <w:r w:rsidRPr="00AB4B6B">
                              <w:rPr>
                                <w:rFonts w:hint="eastAsia"/>
                                <w:color w:val="000000"/>
                                <w:spacing w:val="-6"/>
                                <w:kern w:val="2"/>
                                <w:szCs w:val="24"/>
                              </w:rPr>
                              <w:t>壊死するの</w:t>
                            </w:r>
                            <w:r w:rsidRPr="00AB4B6B">
                              <w:rPr>
                                <w:rFonts w:ascii="ＭＳ 明朝" w:hint="eastAsia"/>
                                <w:spacing w:val="-6"/>
                                <w:kern w:val="2"/>
                                <w:szCs w:val="24"/>
                              </w:rPr>
                              <w:t>が「心筋梗塞」です。</w:t>
                            </w:r>
                            <w:r w:rsidRPr="00AB4B6B">
                              <w:rPr>
                                <w:rFonts w:hint="eastAsia"/>
                                <w:color w:val="000000"/>
                                <w:spacing w:val="-6"/>
                                <w:kern w:val="2"/>
                                <w:szCs w:val="24"/>
                              </w:rPr>
                              <w:t xml:space="preserve">現在、日本人の死因の第二位が心臓病で、その多くは心筋梗塞です。　　　</w:t>
                            </w:r>
                          </w:p>
                          <w:p w14:paraId="00FD798B" w14:textId="77777777" w:rsidR="006E7CC3" w:rsidRPr="00C95271" w:rsidRDefault="006E7CC3" w:rsidP="006E7CC3">
                            <w:pPr>
                              <w:adjustRightInd/>
                              <w:spacing w:line="280" w:lineRule="atLeast"/>
                              <w:ind w:firstLineChars="100" w:firstLine="198"/>
                              <w:textAlignment w:val="auto"/>
                              <w:rPr>
                                <w:rFonts w:ascii="ＭＳ Ｐゴシック" w:eastAsia="ＭＳ Ｐゴシック" w:hAnsi="ＭＳ Ｐゴシック" w:cs="ＭＳ Ｐゴシック"/>
                                <w:b/>
                                <w:spacing w:val="-8"/>
                                <w:sz w:val="24"/>
                                <w:szCs w:val="24"/>
                              </w:rPr>
                            </w:pPr>
                            <w:r w:rsidRPr="00AB4B6B">
                              <w:rPr>
                                <w:rFonts w:hint="eastAsia"/>
                                <w:color w:val="000000"/>
                                <w:spacing w:val="-6"/>
                                <w:kern w:val="2"/>
                                <w:szCs w:val="24"/>
                              </w:rPr>
                              <w:t>急性心筋梗塞は突然発作する強い胸痛が三十分以上続きます。冠動脈が詰まった瞬間から激しい胸痛に襲われ、心筋の壊死が進行していきます。胸痛は強烈な痛みで死の恐怖を感じることもあり、冷や汗が出たり、呼吸困難になったり、場合によっては意識を失うこともあり、安静にしても冠動脈拡張薬のニトログリセリンを使用しても治まりません。壊死範囲が拡がると、急速に心臓機能は低下して心不全になり、心性ショックや突然死に至ることも少なくありません。</w:t>
                            </w:r>
                            <w:r w:rsidRPr="00AB4B6B">
                              <w:rPr>
                                <w:rFonts w:ascii="ＭＳ 明朝" w:hint="eastAsia"/>
                                <w:spacing w:val="-6"/>
                                <w:kern w:val="2"/>
                                <w:szCs w:val="24"/>
                              </w:rPr>
                              <w:t>診断は臨床症状と、発作時の心電図、血液検査及び冠動脈造影等の検査によります</w:t>
                            </w:r>
                            <w:r w:rsidRPr="00C95271">
                              <w:rPr>
                                <w:rFonts w:ascii="ＭＳ 明朝" w:hint="eastAsia"/>
                                <w:spacing w:val="-8"/>
                                <w:kern w:val="2"/>
                                <w:szCs w:val="24"/>
                              </w:rPr>
                              <w:t>。</w:t>
                            </w:r>
                          </w:p>
                          <w:p w14:paraId="172C807F" w14:textId="77777777" w:rsidR="006E7CC3" w:rsidRPr="00AB4B6B" w:rsidRDefault="006E7CC3" w:rsidP="006E7CC3">
                            <w:pPr>
                              <w:adjustRightInd/>
                              <w:spacing w:line="280" w:lineRule="atLeast"/>
                              <w:ind w:firstLineChars="100" w:firstLine="198"/>
                              <w:textAlignment w:val="auto"/>
                              <w:rPr>
                                <w:color w:val="000000"/>
                                <w:spacing w:val="-6"/>
                                <w:kern w:val="2"/>
                                <w:szCs w:val="24"/>
                              </w:rPr>
                            </w:pPr>
                            <w:r w:rsidRPr="00AB4B6B">
                              <w:rPr>
                                <w:rFonts w:hint="eastAsia"/>
                                <w:color w:val="000000"/>
                                <w:spacing w:val="-6"/>
                                <w:kern w:val="2"/>
                                <w:szCs w:val="24"/>
                              </w:rPr>
                              <w:t>心臓の筋肉には再生能力がないため、急性心筋梗塞の第一の治療は、詰まった冠動脈を再び開通させ壊死を最小限に止めることです。再開通は早ければ早いほどよく、急性心筋梗塞の治療のゴールデンタイムは、六時間といわれていますが、十二時間以内であれば、再開通することで効果があります。</w:t>
                            </w:r>
                          </w:p>
                          <w:p w14:paraId="214A480E" w14:textId="77777777" w:rsidR="006E7CC3" w:rsidRPr="00996FE0" w:rsidRDefault="006E7CC3" w:rsidP="006E7CC3">
                            <w:pPr>
                              <w:adjustRightInd/>
                              <w:spacing w:line="280" w:lineRule="atLeast"/>
                              <w:ind w:firstLineChars="100" w:firstLine="194"/>
                              <w:textAlignment w:val="auto"/>
                              <w:rPr>
                                <w:rFonts w:ascii="ＭＳ 明朝"/>
                                <w:kern w:val="2"/>
                                <w:szCs w:val="21"/>
                              </w:rPr>
                            </w:pPr>
                            <w:r w:rsidRPr="001E3F15">
                              <w:rPr>
                                <w:rFonts w:hint="eastAsia"/>
                                <w:color w:val="000000"/>
                                <w:spacing w:val="-8"/>
                                <w:kern w:val="2"/>
                                <w:szCs w:val="21"/>
                              </w:rPr>
                              <w:t>治療</w:t>
                            </w:r>
                            <w:r>
                              <w:rPr>
                                <w:rFonts w:hint="eastAsia"/>
                                <w:color w:val="000000"/>
                                <w:spacing w:val="-8"/>
                                <w:kern w:val="2"/>
                                <w:szCs w:val="21"/>
                              </w:rPr>
                              <w:t>法</w:t>
                            </w:r>
                            <w:r w:rsidRPr="001E3F15">
                              <w:rPr>
                                <w:rFonts w:hint="eastAsia"/>
                                <w:color w:val="000000"/>
                                <w:spacing w:val="-8"/>
                                <w:kern w:val="2"/>
                                <w:szCs w:val="21"/>
                              </w:rPr>
                              <w:t>は、詰まった血栓を血栓溶解薬で溶かす「薬物療法」と、血管内にカテーテルを入れて狭窄部位を広げる「風船療法」や「ステント」入れ、</w:t>
                            </w:r>
                            <w:r w:rsidRPr="00996FE0">
                              <w:rPr>
                                <w:rFonts w:hint="eastAsia"/>
                                <w:color w:val="000000"/>
                                <w:spacing w:val="-8"/>
                                <w:kern w:val="2"/>
                                <w:szCs w:val="21"/>
                              </w:rPr>
                              <w:t>また</w:t>
                            </w:r>
                            <w:r w:rsidRPr="001E3F15">
                              <w:rPr>
                                <w:rFonts w:hint="eastAsia"/>
                                <w:color w:val="000000"/>
                                <w:spacing w:val="-8"/>
                                <w:kern w:val="2"/>
                                <w:szCs w:val="21"/>
                              </w:rPr>
                              <w:t>冠動脈</w:t>
                            </w:r>
                            <w:r w:rsidRPr="00996FE0">
                              <w:rPr>
                                <w:rFonts w:hint="eastAsia"/>
                                <w:color w:val="000000"/>
                                <w:spacing w:val="-8"/>
                                <w:kern w:val="2"/>
                                <w:szCs w:val="21"/>
                              </w:rPr>
                              <w:t>を</w:t>
                            </w:r>
                            <w:r w:rsidRPr="001E3F15">
                              <w:rPr>
                                <w:rFonts w:hint="eastAsia"/>
                                <w:color w:val="000000"/>
                                <w:spacing w:val="-8"/>
                                <w:kern w:val="2"/>
                                <w:szCs w:val="21"/>
                              </w:rPr>
                              <w:t>再建する「外</w:t>
                            </w:r>
                            <w:r w:rsidRPr="001E3F15">
                              <w:rPr>
                                <w:rFonts w:hint="eastAsia"/>
                                <w:color w:val="000000"/>
                                <w:kern w:val="2"/>
                                <w:szCs w:val="21"/>
                              </w:rPr>
                              <w:t>科療法」</w:t>
                            </w:r>
                            <w:r w:rsidRPr="001E3F15">
                              <w:rPr>
                                <w:rFonts w:ascii="ＭＳ 明朝" w:hint="eastAsia"/>
                                <w:kern w:val="2"/>
                                <w:szCs w:val="21"/>
                              </w:rPr>
                              <w:t>などがあります。</w:t>
                            </w:r>
                          </w:p>
                          <w:p w14:paraId="39BAFDBE" w14:textId="2CD653DF" w:rsidR="006E7CC3" w:rsidRPr="00996FE0" w:rsidRDefault="006E7CC3" w:rsidP="006E7CC3">
                            <w:pPr>
                              <w:adjustRightInd/>
                              <w:spacing w:line="280" w:lineRule="atLeast"/>
                              <w:ind w:firstLineChars="100" w:firstLine="190"/>
                              <w:textAlignment w:val="auto"/>
                              <w:rPr>
                                <w:rFonts w:ascii="ＭＳ 明朝"/>
                                <w:kern w:val="2"/>
                                <w:szCs w:val="21"/>
                              </w:rPr>
                            </w:pPr>
                            <w:r w:rsidRPr="001E3F15">
                              <w:rPr>
                                <w:rFonts w:hint="eastAsia"/>
                                <w:color w:val="000000"/>
                                <w:spacing w:val="-10"/>
                                <w:kern w:val="2"/>
                                <w:szCs w:val="21"/>
                              </w:rPr>
                              <w:t>心筋梗塞の予防対策は、高血圧や糖尿病、高脂血症、肥満など</w:t>
                            </w:r>
                            <w:r w:rsidRPr="001E3F15">
                              <w:rPr>
                                <w:rFonts w:ascii="ＭＳ 明朝" w:hint="eastAsia"/>
                                <w:spacing w:val="-10"/>
                                <w:kern w:val="2"/>
                                <w:szCs w:val="21"/>
                              </w:rPr>
                              <w:t>動脈硬化の危険因子を減らすことが大切</w:t>
                            </w:r>
                            <w:r w:rsidRPr="00996FE0">
                              <w:rPr>
                                <w:rFonts w:ascii="ＭＳ 明朝" w:hint="eastAsia"/>
                                <w:spacing w:val="-10"/>
                                <w:kern w:val="2"/>
                                <w:szCs w:val="21"/>
                              </w:rPr>
                              <w:t>で</w:t>
                            </w:r>
                            <w:r w:rsidRPr="001E3F15">
                              <w:rPr>
                                <w:rFonts w:ascii="ＭＳ 明朝" w:hint="eastAsia"/>
                                <w:spacing w:val="-10"/>
                                <w:kern w:val="2"/>
                                <w:szCs w:val="21"/>
                              </w:rPr>
                              <w:t>、そのため日頃から生活習慣を見直し、禁煙や、</w:t>
                            </w:r>
                            <w:r w:rsidRPr="00996FE0">
                              <w:rPr>
                                <w:rFonts w:ascii="ＭＳ 明朝" w:hint="eastAsia"/>
                                <w:spacing w:val="-10"/>
                                <w:kern w:val="2"/>
                                <w:szCs w:val="21"/>
                              </w:rPr>
                              <w:t>動</w:t>
                            </w:r>
                            <w:r w:rsidRPr="001E3F15">
                              <w:rPr>
                                <w:rFonts w:ascii="ＭＳ 明朝" w:hint="eastAsia"/>
                                <w:spacing w:val="-10"/>
                                <w:kern w:val="2"/>
                                <w:szCs w:val="21"/>
                              </w:rPr>
                              <w:t>物脂肪</w:t>
                            </w:r>
                            <w:r w:rsidRPr="00996FE0">
                              <w:rPr>
                                <w:rFonts w:ascii="ＭＳ 明朝" w:hint="eastAsia"/>
                                <w:spacing w:val="-10"/>
                                <w:kern w:val="2"/>
                                <w:szCs w:val="21"/>
                              </w:rPr>
                              <w:t>の</w:t>
                            </w:r>
                            <w:r w:rsidRPr="001E3F15">
                              <w:rPr>
                                <w:rFonts w:ascii="ＭＳ 明朝" w:hint="eastAsia"/>
                                <w:spacing w:val="-10"/>
                                <w:kern w:val="2"/>
                                <w:szCs w:val="21"/>
                              </w:rPr>
                              <w:t>多い物を避け、野菜、コンニャク</w:t>
                            </w:r>
                            <w:r>
                              <w:rPr>
                                <w:rFonts w:ascii="ＭＳ 明朝" w:hint="eastAsia"/>
                                <w:spacing w:val="-10"/>
                                <w:kern w:val="2"/>
                                <w:sz w:val="22"/>
                                <w:szCs w:val="24"/>
                              </w:rPr>
                              <w:t>等</w:t>
                            </w:r>
                            <w:r w:rsidRPr="001E3F15">
                              <w:rPr>
                                <w:rFonts w:ascii="ＭＳ 明朝" w:hint="eastAsia"/>
                                <w:spacing w:val="-10"/>
                                <w:kern w:val="2"/>
                                <w:sz w:val="22"/>
                                <w:szCs w:val="24"/>
                              </w:rPr>
                              <w:t>の食物繊維質</w:t>
                            </w:r>
                            <w:r>
                              <w:rPr>
                                <w:rFonts w:ascii="ＭＳ 明朝" w:hint="eastAsia"/>
                                <w:spacing w:val="-10"/>
                                <w:kern w:val="2"/>
                                <w:sz w:val="22"/>
                                <w:szCs w:val="24"/>
                              </w:rPr>
                              <w:t>の摂取を</w:t>
                            </w:r>
                            <w:r w:rsidRPr="001E3F15">
                              <w:rPr>
                                <w:rFonts w:ascii="ＭＳ 明朝" w:hint="eastAsia"/>
                                <w:spacing w:val="-10"/>
                                <w:kern w:val="2"/>
                                <w:sz w:val="22"/>
                                <w:szCs w:val="24"/>
                              </w:rPr>
                              <w:t>心がけ、</w:t>
                            </w:r>
                            <w:r w:rsidRPr="001E3F15">
                              <w:rPr>
                                <w:rFonts w:hint="eastAsia"/>
                                <w:color w:val="000000"/>
                                <w:spacing w:val="-10"/>
                                <w:kern w:val="2"/>
                                <w:szCs w:val="24"/>
                              </w:rPr>
                              <w:t>日常運動は心臓に負</w:t>
                            </w:r>
                            <w:r w:rsidRPr="001E3F15">
                              <w:rPr>
                                <w:rFonts w:hint="eastAsia"/>
                                <w:color w:val="000000"/>
                                <w:spacing w:val="-4"/>
                                <w:kern w:val="2"/>
                                <w:szCs w:val="21"/>
                              </w:rPr>
                              <w:t>担がかからない有酸素運動が前提で、また</w:t>
                            </w:r>
                            <w:r w:rsidRPr="001E3F15">
                              <w:rPr>
                                <w:rFonts w:ascii="ＭＳ 明朝" w:hint="eastAsia"/>
                                <w:spacing w:val="-4"/>
                                <w:kern w:val="2"/>
                                <w:szCs w:val="21"/>
                              </w:rPr>
                              <w:t>半身浴や睡眠を充分</w:t>
                            </w:r>
                          </w:p>
                          <w:p w14:paraId="5DE9936B" w14:textId="77777777" w:rsidR="006E7CC3" w:rsidRPr="006E7CC3" w:rsidRDefault="006E7CC3" w:rsidP="00C3165F">
                            <w:pPr>
                              <w:spacing w:line="280" w:lineRule="exact"/>
                            </w:pP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48F1A" id="Rectangle 8" o:spid="_x0000_s1037" style="position:absolute;left:0;text-align:left;margin-left:-.75pt;margin-top:504.05pt;width:612.0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">
                <v:textbox style="layout-flow:vertical-ideographic" inset="0,0,0,0">
                  <w:txbxContent>
                    <w:p w14:paraId="50867A96" w14:textId="77777777" w:rsidR="00313537" w:rsidRPr="00354C55" w:rsidRDefault="00EE7EB2" w:rsidP="00EE7EB2">
                      <w:pPr>
                        <w:spacing w:line="280" w:lineRule="exact"/>
                        <w:ind w:firstLineChars="200" w:firstLine="562"/>
                        <w:rPr>
                          <w:rFonts w:ascii="HG行書体" w:eastAsia="HG行書体"/>
                          <w:b/>
                          <w:color w:val="AF2B41"/>
                          <w:sz w:val="28"/>
                          <w:szCs w:val="28"/>
                        </w:rPr>
                      </w:pPr>
                      <w:r w:rsidRPr="00354C55">
                        <w:rPr>
                          <w:rFonts w:ascii="HG行書体" w:eastAsia="HG行書体" w:hint="eastAsia"/>
                          <w:b/>
                          <w:color w:val="AF2B41"/>
                          <w:sz w:val="28"/>
                          <w:szCs w:val="28"/>
                        </w:rPr>
                        <w:t>東</w:t>
                      </w:r>
                      <w:r w:rsidR="00313537" w:rsidRPr="00354C55">
                        <w:rPr>
                          <w:rFonts w:ascii="HG行書体" w:eastAsia="HG行書体" w:hint="eastAsia"/>
                          <w:b/>
                          <w:color w:val="AF2B41"/>
                          <w:sz w:val="28"/>
                          <w:szCs w:val="28"/>
                        </w:rPr>
                        <w:t>洋医学による健康法</w:t>
                      </w:r>
                    </w:p>
                    <w:p w14:paraId="5219B3AB" w14:textId="2F5DE762" w:rsidR="00313537" w:rsidRPr="00515EAF" w:rsidRDefault="00714F7E" w:rsidP="00714F7E">
                      <w:pPr>
                        <w:spacing w:line="280" w:lineRule="exact"/>
                        <w:ind w:firstLineChars="1000" w:firstLine="2108"/>
                        <w:rPr>
                          <w:rFonts w:ascii="HG楷書体" w:eastAsia="HG楷書体"/>
                          <w:color w:val="943634" w:themeColor="accent2" w:themeShade="BF"/>
                          <w:szCs w:val="21"/>
                        </w:rPr>
                      </w:pPr>
                      <w:r w:rsidRPr="00714F7E">
                        <w:rPr>
                          <w:rFonts w:ascii="HG行書体" w:eastAsia="HG行書体" w:hAnsi="ＭＳ ゴシック" w:hint="eastAsia"/>
                          <w:b/>
                          <w:color w:val="943634" w:themeColor="accent2" w:themeShade="BF"/>
                          <w:szCs w:val="21"/>
                        </w:rPr>
                        <w:t>秋の</w:t>
                      </w:r>
                      <w:r w:rsidR="006E7CC3">
                        <w:rPr>
                          <w:rFonts w:ascii="HG行書体" w:eastAsia="HG行書体" w:hAnsi="ＭＳ ゴシック" w:hint="eastAsia"/>
                          <w:b/>
                          <w:color w:val="943634" w:themeColor="accent2" w:themeShade="BF"/>
                          <w:szCs w:val="21"/>
                        </w:rPr>
                        <w:t>心臓病対策</w:t>
                      </w:r>
                      <w:r w:rsidRPr="00714F7E">
                        <w:rPr>
                          <w:rFonts w:ascii="HG行書体" w:eastAsia="HG行書体" w:hAnsi="ＭＳ ゴシック" w:hint="eastAsia"/>
                          <w:b/>
                          <w:color w:val="943634" w:themeColor="accent2" w:themeShade="BF"/>
                          <w:szCs w:val="21"/>
                        </w:rPr>
                        <w:t>の巻</w:t>
                      </w:r>
                      <w:r w:rsidR="00313537" w:rsidRPr="00561495">
                        <w:rPr>
                          <w:rFonts w:ascii="HG行書体" w:eastAsia="HG行書体" w:hAnsi="ＭＳ ゴシック" w:hint="eastAsia"/>
                          <w:b/>
                          <w:color w:val="943634" w:themeColor="accent2" w:themeShade="BF"/>
                          <w:szCs w:val="21"/>
                        </w:rPr>
                        <w:t xml:space="preserve">　</w:t>
                      </w:r>
                    </w:p>
                    <w:p w14:paraId="3F0E8588" w14:textId="77777777" w:rsidR="00313537" w:rsidRPr="00354C55" w:rsidRDefault="00313537" w:rsidP="00C44E02">
                      <w:pPr>
                        <w:spacing w:line="280" w:lineRule="exact"/>
                        <w:ind w:firstLine="210"/>
                        <w:rPr>
                          <w:rFonts w:ascii="HG行書体" w:eastAsia="HG行書体"/>
                          <w:b/>
                          <w:color w:val="651137"/>
                          <w:szCs w:val="21"/>
                        </w:rPr>
                      </w:pPr>
                      <w:r>
                        <w:rPr>
                          <w:rFonts w:eastAsia="ＡＲ行楷書体Ｈ" w:hint="eastAsia"/>
                          <w:sz w:val="24"/>
                        </w:rPr>
                        <w:t xml:space="preserve">　　　　　　　　　</w:t>
                      </w:r>
                      <w:r w:rsidRPr="00354C55">
                        <w:rPr>
                          <w:rFonts w:ascii="HG行書体" w:eastAsia="HG行書体" w:hint="eastAsia"/>
                          <w:b/>
                          <w:color w:val="651137"/>
                          <w:szCs w:val="21"/>
                        </w:rPr>
                        <w:t>中医師　　黄　懐龍</w:t>
                      </w:r>
                    </w:p>
                    <w:p w14:paraId="2B258727" w14:textId="77777777" w:rsidR="00C3165F" w:rsidRDefault="00C3165F" w:rsidP="00C3165F">
                      <w:pPr>
                        <w:spacing w:line="280" w:lineRule="exact"/>
                      </w:pPr>
                    </w:p>
                    <w:p w14:paraId="59BEA75A" w14:textId="77777777" w:rsidR="00C3165F" w:rsidRDefault="00C3165F" w:rsidP="00C3165F">
                      <w:pPr>
                        <w:spacing w:line="280" w:lineRule="exact"/>
                      </w:pPr>
                    </w:p>
                    <w:p w14:paraId="02270CC7" w14:textId="77777777" w:rsidR="00C3165F" w:rsidRDefault="00C3165F" w:rsidP="00C3165F">
                      <w:pPr>
                        <w:spacing w:line="280" w:lineRule="exact"/>
                      </w:pPr>
                    </w:p>
                    <w:p w14:paraId="2F21E30B" w14:textId="774CF1EA" w:rsidR="00C3165F" w:rsidRDefault="00C3165F" w:rsidP="00C3165F">
                      <w:pPr>
                        <w:spacing w:line="280" w:lineRule="exact"/>
                      </w:pPr>
                    </w:p>
                    <w:p w14:paraId="1C082EF0" w14:textId="77777777" w:rsidR="006E7CC3" w:rsidRPr="00AB4B6B" w:rsidRDefault="006E7CC3" w:rsidP="006E7CC3">
                      <w:pPr>
                        <w:adjustRightInd/>
                        <w:spacing w:line="280" w:lineRule="atLeast"/>
                        <w:ind w:firstLineChars="100" w:firstLine="198"/>
                        <w:textAlignment w:val="auto"/>
                        <w:rPr>
                          <w:color w:val="000000"/>
                          <w:spacing w:val="-6"/>
                          <w:kern w:val="2"/>
                          <w:szCs w:val="24"/>
                        </w:rPr>
                      </w:pPr>
                      <w:r w:rsidRPr="00AB4B6B">
                        <w:rPr>
                          <w:rFonts w:hint="eastAsia"/>
                          <w:color w:val="000000"/>
                          <w:spacing w:val="-6"/>
                          <w:kern w:val="2"/>
                          <w:szCs w:val="24"/>
                        </w:rPr>
                        <w:t>心臓は一生涯休みなく一日に約十万回</w:t>
                      </w:r>
                      <w:r w:rsidRPr="00AB4B6B">
                        <w:rPr>
                          <w:rFonts w:ascii="ＭＳ 明朝" w:hint="eastAsia"/>
                          <w:spacing w:val="-6"/>
                          <w:kern w:val="2"/>
                          <w:szCs w:val="24"/>
                        </w:rPr>
                        <w:t>拍動して</w:t>
                      </w:r>
                      <w:r w:rsidRPr="00AB4B6B">
                        <w:rPr>
                          <w:rFonts w:hint="eastAsia"/>
                          <w:color w:val="000000"/>
                          <w:spacing w:val="-6"/>
                          <w:kern w:val="2"/>
                          <w:szCs w:val="24"/>
                        </w:rPr>
                        <w:t>おり、一年で四千万回近く収縮と拡張を</w:t>
                      </w:r>
                      <w:r w:rsidRPr="00AB4B6B">
                        <w:rPr>
                          <w:rFonts w:ascii="ＭＳ 明朝" w:hint="eastAsia"/>
                          <w:spacing w:val="-6"/>
                          <w:kern w:val="2"/>
                          <w:szCs w:val="24"/>
                        </w:rPr>
                        <w:t>ポンプのように</w:t>
                      </w:r>
                      <w:r w:rsidRPr="00AB4B6B">
                        <w:rPr>
                          <w:rFonts w:hint="eastAsia"/>
                          <w:color w:val="000000"/>
                          <w:spacing w:val="-6"/>
                          <w:kern w:val="2"/>
                          <w:szCs w:val="24"/>
                        </w:rPr>
                        <w:t>繰り返しています。この</w:t>
                      </w:r>
                      <w:r w:rsidRPr="00AB4B6B">
                        <w:rPr>
                          <w:rFonts w:ascii="ＭＳ 明朝" w:hint="eastAsia"/>
                          <w:spacing w:val="-6"/>
                          <w:kern w:val="2"/>
                          <w:szCs w:val="24"/>
                        </w:rPr>
                        <w:t>心臓を動かすエネルギーは冠動脈から送られてくる血液から供給されています。この冠動脈が</w:t>
                      </w:r>
                      <w:r w:rsidRPr="00AB4B6B">
                        <w:rPr>
                          <w:rFonts w:hint="eastAsia"/>
                          <w:color w:val="000000"/>
                          <w:spacing w:val="-6"/>
                          <w:kern w:val="2"/>
                          <w:szCs w:val="24"/>
                        </w:rPr>
                        <w:t>動脈硬化により</w:t>
                      </w:r>
                      <w:r w:rsidRPr="00AB4B6B">
                        <w:rPr>
                          <w:rFonts w:ascii="ＭＳ 明朝" w:hint="eastAsia"/>
                          <w:spacing w:val="-6"/>
                          <w:kern w:val="2"/>
                          <w:szCs w:val="24"/>
                        </w:rPr>
                        <w:t>血管内が狭くなって心筋が虚血状態となると「狭心症」で、さらに血栓ができ冠動脈が完全に塞がり心筋細胞が</w:t>
                      </w:r>
                      <w:r w:rsidRPr="00AB4B6B">
                        <w:rPr>
                          <w:rFonts w:hint="eastAsia"/>
                          <w:color w:val="000000"/>
                          <w:spacing w:val="-6"/>
                          <w:kern w:val="2"/>
                          <w:szCs w:val="24"/>
                        </w:rPr>
                        <w:t>壊死するの</w:t>
                      </w:r>
                      <w:r w:rsidRPr="00AB4B6B">
                        <w:rPr>
                          <w:rFonts w:ascii="ＭＳ 明朝" w:hint="eastAsia"/>
                          <w:spacing w:val="-6"/>
                          <w:kern w:val="2"/>
                          <w:szCs w:val="24"/>
                        </w:rPr>
                        <w:t>が「心筋梗塞」です。</w:t>
                      </w:r>
                      <w:r w:rsidRPr="00AB4B6B">
                        <w:rPr>
                          <w:rFonts w:hint="eastAsia"/>
                          <w:color w:val="000000"/>
                          <w:spacing w:val="-6"/>
                          <w:kern w:val="2"/>
                          <w:szCs w:val="24"/>
                        </w:rPr>
                        <w:t xml:space="preserve">現在、日本人の死因の第二位が心臓病で、その多くは心筋梗塞です。　　　</w:t>
                      </w:r>
                    </w:p>
                    <w:p w14:paraId="00FD798B" w14:textId="77777777" w:rsidR="006E7CC3" w:rsidRPr="00C95271" w:rsidRDefault="006E7CC3" w:rsidP="006E7CC3">
                      <w:pPr>
                        <w:adjustRightInd/>
                        <w:spacing w:line="280" w:lineRule="atLeast"/>
                        <w:ind w:firstLineChars="100" w:firstLine="198"/>
                        <w:textAlignment w:val="auto"/>
                        <w:rPr>
                          <w:rFonts w:ascii="ＭＳ Ｐゴシック" w:eastAsia="ＭＳ Ｐゴシック" w:hAnsi="ＭＳ Ｐゴシック" w:cs="ＭＳ Ｐゴシック"/>
                          <w:b/>
                          <w:spacing w:val="-8"/>
                          <w:sz w:val="24"/>
                          <w:szCs w:val="24"/>
                        </w:rPr>
                      </w:pPr>
                      <w:r w:rsidRPr="00AB4B6B">
                        <w:rPr>
                          <w:rFonts w:hint="eastAsia"/>
                          <w:color w:val="000000"/>
                          <w:spacing w:val="-6"/>
                          <w:kern w:val="2"/>
                          <w:szCs w:val="24"/>
                        </w:rPr>
                        <w:t>急性心筋梗塞は突然発作する強い胸痛が三十分以上続きます。冠動脈が詰まった瞬間から激しい胸痛に襲われ、心筋の壊死が進行していきます。胸痛は強烈な痛みで死の恐怖を感じることもあり、冷や汗が出たり、呼吸困難になったり、場合によっては意識を失うこともあり、安静にしても冠動脈拡張薬のニトログリセリンを使用しても治まりません。壊死範囲が拡がると、急速に心臓機能は低下して心不全になり、心性ショックや突然死に至ることも少なくありません。</w:t>
                      </w:r>
                      <w:r w:rsidRPr="00AB4B6B">
                        <w:rPr>
                          <w:rFonts w:ascii="ＭＳ 明朝" w:hint="eastAsia"/>
                          <w:spacing w:val="-6"/>
                          <w:kern w:val="2"/>
                          <w:szCs w:val="24"/>
                        </w:rPr>
                        <w:t>診断は臨床症状と、発作時の心電図、血液検査及び冠動脈造影等の検査によります</w:t>
                      </w:r>
                      <w:r w:rsidRPr="00C95271">
                        <w:rPr>
                          <w:rFonts w:ascii="ＭＳ 明朝" w:hint="eastAsia"/>
                          <w:spacing w:val="-8"/>
                          <w:kern w:val="2"/>
                          <w:szCs w:val="24"/>
                        </w:rPr>
                        <w:t>。</w:t>
                      </w:r>
                    </w:p>
                    <w:p w14:paraId="172C807F" w14:textId="77777777" w:rsidR="006E7CC3" w:rsidRPr="00AB4B6B" w:rsidRDefault="006E7CC3" w:rsidP="006E7CC3">
                      <w:pPr>
                        <w:adjustRightInd/>
                        <w:spacing w:line="280" w:lineRule="atLeast"/>
                        <w:ind w:firstLineChars="100" w:firstLine="198"/>
                        <w:textAlignment w:val="auto"/>
                        <w:rPr>
                          <w:color w:val="000000"/>
                          <w:spacing w:val="-6"/>
                          <w:kern w:val="2"/>
                          <w:szCs w:val="24"/>
                        </w:rPr>
                      </w:pPr>
                      <w:r w:rsidRPr="00AB4B6B">
                        <w:rPr>
                          <w:rFonts w:hint="eastAsia"/>
                          <w:color w:val="000000"/>
                          <w:spacing w:val="-6"/>
                          <w:kern w:val="2"/>
                          <w:szCs w:val="24"/>
                        </w:rPr>
                        <w:t>心臓の筋肉には再生能力がないため、急性心筋梗塞の第一の治療は、詰まった冠動脈を再び開通させ壊死を最小限に止めることです。再開通は早ければ早いほどよく、急性心筋梗塞の治療のゴールデンタイムは、六時間といわれていますが、十二時間以内であれば、再開通することで効果があります。</w:t>
                      </w:r>
                    </w:p>
                    <w:p w14:paraId="214A480E" w14:textId="77777777" w:rsidR="006E7CC3" w:rsidRPr="00996FE0" w:rsidRDefault="006E7CC3" w:rsidP="006E7CC3">
                      <w:pPr>
                        <w:adjustRightInd/>
                        <w:spacing w:line="280" w:lineRule="atLeast"/>
                        <w:ind w:firstLineChars="100" w:firstLine="194"/>
                        <w:textAlignment w:val="auto"/>
                        <w:rPr>
                          <w:rFonts w:ascii="ＭＳ 明朝"/>
                          <w:kern w:val="2"/>
                          <w:szCs w:val="21"/>
                        </w:rPr>
                      </w:pPr>
                      <w:r w:rsidRPr="001E3F15">
                        <w:rPr>
                          <w:rFonts w:hint="eastAsia"/>
                          <w:color w:val="000000"/>
                          <w:spacing w:val="-8"/>
                          <w:kern w:val="2"/>
                          <w:szCs w:val="21"/>
                        </w:rPr>
                        <w:t>治療</w:t>
                      </w:r>
                      <w:r>
                        <w:rPr>
                          <w:rFonts w:hint="eastAsia"/>
                          <w:color w:val="000000"/>
                          <w:spacing w:val="-8"/>
                          <w:kern w:val="2"/>
                          <w:szCs w:val="21"/>
                        </w:rPr>
                        <w:t>法</w:t>
                      </w:r>
                      <w:r w:rsidRPr="001E3F15">
                        <w:rPr>
                          <w:rFonts w:hint="eastAsia"/>
                          <w:color w:val="000000"/>
                          <w:spacing w:val="-8"/>
                          <w:kern w:val="2"/>
                          <w:szCs w:val="21"/>
                        </w:rPr>
                        <w:t>は、詰まった血栓を血栓溶解薬で溶かす「薬物療法」と、血管内にカテーテルを入れて狭窄部位を広げる「風船療法」や「ステント」入れ、</w:t>
                      </w:r>
                      <w:r w:rsidRPr="00996FE0">
                        <w:rPr>
                          <w:rFonts w:hint="eastAsia"/>
                          <w:color w:val="000000"/>
                          <w:spacing w:val="-8"/>
                          <w:kern w:val="2"/>
                          <w:szCs w:val="21"/>
                        </w:rPr>
                        <w:t>また</w:t>
                      </w:r>
                      <w:r w:rsidRPr="001E3F15">
                        <w:rPr>
                          <w:rFonts w:hint="eastAsia"/>
                          <w:color w:val="000000"/>
                          <w:spacing w:val="-8"/>
                          <w:kern w:val="2"/>
                          <w:szCs w:val="21"/>
                        </w:rPr>
                        <w:t>冠動脈</w:t>
                      </w:r>
                      <w:r w:rsidRPr="00996FE0">
                        <w:rPr>
                          <w:rFonts w:hint="eastAsia"/>
                          <w:color w:val="000000"/>
                          <w:spacing w:val="-8"/>
                          <w:kern w:val="2"/>
                          <w:szCs w:val="21"/>
                        </w:rPr>
                        <w:t>を</w:t>
                      </w:r>
                      <w:r w:rsidRPr="001E3F15">
                        <w:rPr>
                          <w:rFonts w:hint="eastAsia"/>
                          <w:color w:val="000000"/>
                          <w:spacing w:val="-8"/>
                          <w:kern w:val="2"/>
                          <w:szCs w:val="21"/>
                        </w:rPr>
                        <w:t>再建する「外</w:t>
                      </w:r>
                      <w:r w:rsidRPr="001E3F15">
                        <w:rPr>
                          <w:rFonts w:hint="eastAsia"/>
                          <w:color w:val="000000"/>
                          <w:kern w:val="2"/>
                          <w:szCs w:val="21"/>
                        </w:rPr>
                        <w:t>科療法」</w:t>
                      </w:r>
                      <w:r w:rsidRPr="001E3F15">
                        <w:rPr>
                          <w:rFonts w:ascii="ＭＳ 明朝" w:hint="eastAsia"/>
                          <w:kern w:val="2"/>
                          <w:szCs w:val="21"/>
                        </w:rPr>
                        <w:t>などがあります。</w:t>
                      </w:r>
                    </w:p>
                    <w:p w14:paraId="39BAFDBE" w14:textId="2CD653DF" w:rsidR="006E7CC3" w:rsidRPr="00996FE0" w:rsidRDefault="006E7CC3" w:rsidP="006E7CC3">
                      <w:pPr>
                        <w:adjustRightInd/>
                        <w:spacing w:line="280" w:lineRule="atLeast"/>
                        <w:ind w:firstLineChars="100" w:firstLine="190"/>
                        <w:textAlignment w:val="auto"/>
                        <w:rPr>
                          <w:rFonts w:ascii="ＭＳ 明朝"/>
                          <w:kern w:val="2"/>
                          <w:szCs w:val="21"/>
                        </w:rPr>
                      </w:pPr>
                      <w:r w:rsidRPr="001E3F15">
                        <w:rPr>
                          <w:rFonts w:hint="eastAsia"/>
                          <w:color w:val="000000"/>
                          <w:spacing w:val="-10"/>
                          <w:kern w:val="2"/>
                          <w:szCs w:val="21"/>
                        </w:rPr>
                        <w:t>心筋梗塞の予防対策は、高血圧や糖尿病、高脂血症、肥満など</w:t>
                      </w:r>
                      <w:r w:rsidRPr="001E3F15">
                        <w:rPr>
                          <w:rFonts w:ascii="ＭＳ 明朝" w:hint="eastAsia"/>
                          <w:spacing w:val="-10"/>
                          <w:kern w:val="2"/>
                          <w:szCs w:val="21"/>
                        </w:rPr>
                        <w:t>動脈硬化の危険因子を減らすことが大切</w:t>
                      </w:r>
                      <w:r w:rsidRPr="00996FE0">
                        <w:rPr>
                          <w:rFonts w:ascii="ＭＳ 明朝" w:hint="eastAsia"/>
                          <w:spacing w:val="-10"/>
                          <w:kern w:val="2"/>
                          <w:szCs w:val="21"/>
                        </w:rPr>
                        <w:t>で</w:t>
                      </w:r>
                      <w:r w:rsidRPr="001E3F15">
                        <w:rPr>
                          <w:rFonts w:ascii="ＭＳ 明朝" w:hint="eastAsia"/>
                          <w:spacing w:val="-10"/>
                          <w:kern w:val="2"/>
                          <w:szCs w:val="21"/>
                        </w:rPr>
                        <w:t>、そのため日頃から生活習慣を見直し、禁煙や、</w:t>
                      </w:r>
                      <w:r w:rsidRPr="00996FE0">
                        <w:rPr>
                          <w:rFonts w:ascii="ＭＳ 明朝" w:hint="eastAsia"/>
                          <w:spacing w:val="-10"/>
                          <w:kern w:val="2"/>
                          <w:szCs w:val="21"/>
                        </w:rPr>
                        <w:t>動</w:t>
                      </w:r>
                      <w:r w:rsidRPr="001E3F15">
                        <w:rPr>
                          <w:rFonts w:ascii="ＭＳ 明朝" w:hint="eastAsia"/>
                          <w:spacing w:val="-10"/>
                          <w:kern w:val="2"/>
                          <w:szCs w:val="21"/>
                        </w:rPr>
                        <w:t>物脂肪</w:t>
                      </w:r>
                      <w:r w:rsidRPr="00996FE0">
                        <w:rPr>
                          <w:rFonts w:ascii="ＭＳ 明朝" w:hint="eastAsia"/>
                          <w:spacing w:val="-10"/>
                          <w:kern w:val="2"/>
                          <w:szCs w:val="21"/>
                        </w:rPr>
                        <w:t>の</w:t>
                      </w:r>
                      <w:r w:rsidRPr="001E3F15">
                        <w:rPr>
                          <w:rFonts w:ascii="ＭＳ 明朝" w:hint="eastAsia"/>
                          <w:spacing w:val="-10"/>
                          <w:kern w:val="2"/>
                          <w:szCs w:val="21"/>
                        </w:rPr>
                        <w:t>多い物を避け、野菜、コンニャク</w:t>
                      </w:r>
                      <w:r>
                        <w:rPr>
                          <w:rFonts w:ascii="ＭＳ 明朝" w:hint="eastAsia"/>
                          <w:spacing w:val="-10"/>
                          <w:kern w:val="2"/>
                          <w:sz w:val="22"/>
                          <w:szCs w:val="24"/>
                        </w:rPr>
                        <w:t>等</w:t>
                      </w:r>
                      <w:r w:rsidRPr="001E3F15">
                        <w:rPr>
                          <w:rFonts w:ascii="ＭＳ 明朝" w:hint="eastAsia"/>
                          <w:spacing w:val="-10"/>
                          <w:kern w:val="2"/>
                          <w:sz w:val="22"/>
                          <w:szCs w:val="24"/>
                        </w:rPr>
                        <w:t>の食物繊維質</w:t>
                      </w:r>
                      <w:r>
                        <w:rPr>
                          <w:rFonts w:ascii="ＭＳ 明朝" w:hint="eastAsia"/>
                          <w:spacing w:val="-10"/>
                          <w:kern w:val="2"/>
                          <w:sz w:val="22"/>
                          <w:szCs w:val="24"/>
                        </w:rPr>
                        <w:t>の摂取を</w:t>
                      </w:r>
                      <w:r w:rsidRPr="001E3F15">
                        <w:rPr>
                          <w:rFonts w:ascii="ＭＳ 明朝" w:hint="eastAsia"/>
                          <w:spacing w:val="-10"/>
                          <w:kern w:val="2"/>
                          <w:sz w:val="22"/>
                          <w:szCs w:val="24"/>
                        </w:rPr>
                        <w:t>心がけ、</w:t>
                      </w:r>
                      <w:r w:rsidRPr="001E3F15">
                        <w:rPr>
                          <w:rFonts w:hint="eastAsia"/>
                          <w:color w:val="000000"/>
                          <w:spacing w:val="-10"/>
                          <w:kern w:val="2"/>
                          <w:szCs w:val="24"/>
                        </w:rPr>
                        <w:t>日常運動は心臓に負</w:t>
                      </w:r>
                      <w:r w:rsidRPr="001E3F15">
                        <w:rPr>
                          <w:rFonts w:hint="eastAsia"/>
                          <w:color w:val="000000"/>
                          <w:spacing w:val="-4"/>
                          <w:kern w:val="2"/>
                          <w:szCs w:val="21"/>
                        </w:rPr>
                        <w:t>担がかからない有酸素運動が前提で、また</w:t>
                      </w:r>
                      <w:r w:rsidRPr="001E3F15">
                        <w:rPr>
                          <w:rFonts w:ascii="ＭＳ 明朝" w:hint="eastAsia"/>
                          <w:spacing w:val="-4"/>
                          <w:kern w:val="2"/>
                          <w:szCs w:val="21"/>
                        </w:rPr>
                        <w:t>半身浴や睡眠を充分</w:t>
                      </w:r>
                    </w:p>
                    <w:p w14:paraId="5DE9936B" w14:textId="77777777" w:rsidR="006E7CC3" w:rsidRPr="006E7CC3" w:rsidRDefault="006E7CC3" w:rsidP="00C3165F">
                      <w:pPr>
                        <w:spacing w:line="280" w:lineRule="exact"/>
                      </w:pPr>
                    </w:p>
                  </w:txbxContent>
                </v:textbox>
              </v:rect>
            </w:pict>
          </mc:Fallback>
        </mc:AlternateContent>
      </w:r>
      <w:r w:rsidR="00201E5F" w:rsidRPr="004324A0">
        <w:rPr>
          <w:rFonts w:ascii="HG正楷書体-PRO" w:eastAsia="HG正楷書体-PRO"/>
          <w:i/>
          <w:noProof/>
          <w:spacing w:val="-14"/>
          <w:szCs w:val="21"/>
        </w:rPr>
        <mc:AlternateContent>
          <mc:Choice Requires="wps">
            <w:drawing>
              <wp:anchor distT="0" distB="0" distL="114300" distR="114300" simplePos="0" relativeHeight="251658752" behindDoc="0" locked="0" layoutInCell="1" allowOverlap="1" wp14:anchorId="04378E56" wp14:editId="1E4973B5">
                <wp:simplePos x="0" y="0"/>
                <wp:positionH relativeFrom="column">
                  <wp:posOffset>6551930</wp:posOffset>
                </wp:positionH>
                <wp:positionV relativeFrom="paragraph">
                  <wp:posOffset>7793355</wp:posOffset>
                </wp:positionV>
                <wp:extent cx="666750" cy="1264285"/>
                <wp:effectExtent l="0" t="0" r="0" b="8255"/>
                <wp:wrapNone/>
                <wp:docPr id="1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264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F7F16" w14:textId="77777777" w:rsidR="00313537" w:rsidRDefault="005720B4">
                            <w:r>
                              <w:object w:dxaOrig="1005" w:dyaOrig="2085" w14:anchorId="59B31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4pt;height:104.15pt" filled="t" fillcolor="#f2dbdb [661]">
                                  <v:imagedata r:id="rId13" o:title=""/>
                                </v:shape>
                                <o:OLEObject Type="Embed" ProgID="Unknown" ShapeID="_x0000_i1026" DrawAspect="Content" ObjectID="_1721641974" r:id="rId14"/>
                              </w:object>
                            </w:r>
                          </w:p>
                        </w:txbxContent>
                      </wps:txbx>
                      <wps:bodyPr rot="0" vert="eaVert"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78E56" id="Text Box 273" o:spid="_x0000_s1038" type="#_x0000_t202" style="position:absolute;left:0;text-align:left;margin-left:515.9pt;margin-top:613.65pt;width:52.5pt;height:99.5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" stroked="f">
                <v:textbox style="layout-flow:vertical-ideographic" inset="5.85pt,.7pt,5.85pt,.7pt">
                  <w:txbxContent>
                    <w:p w14:paraId="15EF7F16" w14:textId="77777777" w:rsidR="00313537" w:rsidRDefault="005720B4">
                      <w:r>
                        <w:object w:dxaOrig="1005" w:dyaOrig="2085" w14:anchorId="59B310F9">
                          <v:shape id="_x0000_i1026" type="#_x0000_t75" style="width:50.4pt;height:104.15pt" filled="t" fillcolor="#f2dbdb [661]">
                            <v:imagedata r:id="rId13" o:title=""/>
                          </v:shape>
                          <o:OLEObject Type="Embed" ProgID="Unknown" ShapeID="_x0000_i1026" DrawAspect="Content" ObjectID="_1721641974" r:id="rId15"/>
                        </w:object>
                      </w:r>
                    </w:p>
                  </w:txbxContent>
                </v:textbox>
              </v:shape>
            </w:pict>
          </mc:Fallback>
        </mc:AlternateContent>
      </w:r>
      <w:r w:rsidR="00630804" w:rsidRPr="004324A0">
        <w:rPr>
          <w:rFonts w:ascii="HG正楷書体-PRO" w:eastAsia="HG正楷書体-PRO"/>
          <w:i/>
          <w:noProof/>
          <w:spacing w:val="-14"/>
          <w:szCs w:val="21"/>
        </w:rPr>
        <mc:AlternateContent>
          <mc:Choice Requires="wps">
            <w:drawing>
              <wp:anchor distT="0" distB="0" distL="114300" distR="114300" simplePos="0" relativeHeight="251655680" behindDoc="0" locked="0" layoutInCell="0" allowOverlap="1" wp14:anchorId="0731C93E" wp14:editId="02E8B2BC">
                <wp:simplePos x="0" y="0"/>
                <wp:positionH relativeFrom="column">
                  <wp:posOffset>-635</wp:posOffset>
                </wp:positionH>
                <wp:positionV relativeFrom="paragraph">
                  <wp:posOffset>114935</wp:posOffset>
                </wp:positionV>
                <wp:extent cx="7773670" cy="457200"/>
                <wp:effectExtent l="0" t="0" r="17780" b="1905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57200"/>
                        </a:xfrm>
                        <a:prstGeom prst="rect">
                          <a:avLst/>
                        </a:prstGeom>
                        <a:solidFill>
                          <a:schemeClr val="accent6">
                            <a:lumMod val="20000"/>
                            <a:lumOff val="80000"/>
                          </a:schemeClr>
                        </a:solidFill>
                        <a:ln w="9525">
                          <a:solidFill>
                            <a:srgbClr val="000000"/>
                          </a:solidFill>
                          <a:miter lim="800000"/>
                          <a:headEnd/>
                          <a:tailEnd/>
                        </a:ln>
                        <a:effectLst/>
                      </wps:spPr>
                      <wps:txbx>
                        <w:txbxContent>
                          <w:p w14:paraId="6A1925FB" w14:textId="70664BDC" w:rsidR="00313537" w:rsidRDefault="00CB65E6">
                            <w:pPr>
                              <w:jc w:val="center"/>
                              <w:rPr>
                                <w:position w:val="-6"/>
                                <w:sz w:val="12"/>
                              </w:rPr>
                            </w:pPr>
                            <w:r>
                              <w:rPr>
                                <w:rFonts w:eastAsia="ＭＳ ゴシック" w:hint="eastAsia"/>
                                <w:b/>
                                <w:i/>
                                <w:color w:val="984806" w:themeColor="accent6" w:themeShade="80"/>
                                <w:position w:val="-6"/>
                                <w:sz w:val="32"/>
                              </w:rPr>
                              <w:t>よ　く　わ　か　る　皮　膚　科　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1C93E" id="Rectangle 3" o:spid="_x0000_s1039" style="position:absolute;left:0;text-align:left;margin-left:-.05pt;margin-top:9.05pt;width:612.1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" o:allowincell="f" fillcolor="#fde9d9 [665]">
                <v:textbox inset="0,0,0,0">
                  <w:txbxContent>
                    <w:p w14:paraId="6A1925FB" w14:textId="70664BDC" w:rsidR="00313537" w:rsidRDefault="00CB65E6">
                      <w:pPr>
                        <w:jc w:val="center"/>
                        <w:rPr>
                          <w:position w:val="-6"/>
                          <w:sz w:val="12"/>
                        </w:rPr>
                      </w:pPr>
                      <w:r>
                        <w:rPr>
                          <w:rFonts w:eastAsia="ＭＳ ゴシック" w:hint="eastAsia"/>
                          <w:b/>
                          <w:i/>
                          <w:color w:val="984806" w:themeColor="accent6" w:themeShade="80"/>
                          <w:position w:val="-6"/>
                          <w:sz w:val="32"/>
                        </w:rPr>
                        <w:t>よ　く　わ　か　る　皮　膚　科　学</w:t>
                      </w:r>
                    </w:p>
                  </w:txbxContent>
                </v:textbox>
              </v:rect>
            </w:pict>
          </mc:Fallback>
        </mc:AlternateContent>
      </w:r>
      <w:r w:rsidR="00630804" w:rsidRPr="004324A0">
        <w:rPr>
          <w:rFonts w:ascii="HG正楷書体-PRO" w:eastAsia="HG正楷書体-PRO"/>
          <w:i/>
          <w:noProof/>
          <w:spacing w:val="-14"/>
          <w:szCs w:val="21"/>
        </w:rPr>
        <mc:AlternateContent>
          <mc:Choice Requires="wps">
            <w:drawing>
              <wp:anchor distT="0" distB="0" distL="114300" distR="114300" simplePos="0" relativeHeight="251656704" behindDoc="0" locked="0" layoutInCell="0" allowOverlap="1" wp14:anchorId="123A3FB2" wp14:editId="341D90D1">
                <wp:simplePos x="0" y="0"/>
                <wp:positionH relativeFrom="column">
                  <wp:posOffset>5942965</wp:posOffset>
                </wp:positionH>
                <wp:positionV relativeFrom="paragraph">
                  <wp:posOffset>-158750</wp:posOffset>
                </wp:positionV>
                <wp:extent cx="1715135" cy="229235"/>
                <wp:effectExtent l="0" t="0" r="0"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22923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94BA6B" w14:textId="1AB50190" w:rsidR="00313537" w:rsidRDefault="00313537">
                            <w:r>
                              <w:rPr>
                                <w:rFonts w:hint="eastAsia"/>
                              </w:rPr>
                              <w:t>２０</w:t>
                            </w:r>
                            <w:r w:rsidR="009874B0">
                              <w:rPr>
                                <w:rFonts w:hint="eastAsia"/>
                              </w:rPr>
                              <w:t>２</w:t>
                            </w:r>
                            <w:r w:rsidR="006E7CC3">
                              <w:rPr>
                                <w:rFonts w:hint="eastAsia"/>
                              </w:rPr>
                              <w:t>２</w:t>
                            </w:r>
                            <w:r>
                              <w:rPr>
                                <w:rFonts w:hint="eastAsia"/>
                              </w:rPr>
                              <w:t>年</w:t>
                            </w:r>
                            <w:r w:rsidR="007D4A24">
                              <w:rPr>
                                <w:rFonts w:hint="eastAsia"/>
                              </w:rPr>
                              <w:t>秋</w:t>
                            </w:r>
                            <w:r>
                              <w:rPr>
                                <w:rFonts w:hint="eastAsia"/>
                              </w:rPr>
                              <w:t>号（ＮＯ</w:t>
                            </w:r>
                            <w:r>
                              <w:t>.</w:t>
                            </w:r>
                            <w:r w:rsidR="006E7CC3">
                              <w:rPr>
                                <w:rFonts w:hint="eastAsia"/>
                              </w:rPr>
                              <w:t>９８</w:t>
                            </w:r>
                            <w:r>
                              <w:rPr>
                                <w:rFonts w:hint="eastAsia"/>
                              </w:rPr>
                              <w:t>）</w:t>
                            </w:r>
                          </w:p>
                          <w:p w14:paraId="2BC086FF" w14:textId="77777777" w:rsidR="00313537" w:rsidRDefault="00313537">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3FB2" id="Rectangle 9" o:spid="_x0000_s1040" style="position:absolute;left:0;text-align:left;margin-left:467.95pt;margin-top:-12.5pt;width:135.05pt;height:1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" o:allowincell="f" stroked="f" strokeweight="0">
                <v:textbox inset="0,0,0,0">
                  <w:txbxContent>
                    <w:p w14:paraId="7394BA6B" w14:textId="1AB50190" w:rsidR="00313537" w:rsidRDefault="00313537">
                      <w:r>
                        <w:rPr>
                          <w:rFonts w:hint="eastAsia"/>
                        </w:rPr>
                        <w:t>２０</w:t>
                      </w:r>
                      <w:r w:rsidR="009874B0">
                        <w:rPr>
                          <w:rFonts w:hint="eastAsia"/>
                        </w:rPr>
                        <w:t>２</w:t>
                      </w:r>
                      <w:r w:rsidR="006E7CC3">
                        <w:rPr>
                          <w:rFonts w:hint="eastAsia"/>
                        </w:rPr>
                        <w:t>２</w:t>
                      </w:r>
                      <w:r>
                        <w:rPr>
                          <w:rFonts w:hint="eastAsia"/>
                        </w:rPr>
                        <w:t>年</w:t>
                      </w:r>
                      <w:r w:rsidR="007D4A24">
                        <w:rPr>
                          <w:rFonts w:hint="eastAsia"/>
                        </w:rPr>
                        <w:t>秋</w:t>
                      </w:r>
                      <w:r>
                        <w:rPr>
                          <w:rFonts w:hint="eastAsia"/>
                        </w:rPr>
                        <w:t>号（ＮＯ</w:t>
                      </w:r>
                      <w:r>
                        <w:t>.</w:t>
                      </w:r>
                      <w:r w:rsidR="006E7CC3">
                        <w:rPr>
                          <w:rFonts w:hint="eastAsia"/>
                        </w:rPr>
                        <w:t>９８</w:t>
                      </w:r>
                      <w:r>
                        <w:rPr>
                          <w:rFonts w:hint="eastAsia"/>
                        </w:rPr>
                        <w:t>）</w:t>
                      </w:r>
                    </w:p>
                    <w:p w14:paraId="2BC086FF" w14:textId="77777777" w:rsidR="00313537" w:rsidRDefault="00313537">
                      <w:r>
                        <w:rPr>
                          <w:rFonts w:hint="eastAsia"/>
                        </w:rPr>
                        <w:t>）</w:t>
                      </w:r>
                    </w:p>
                  </w:txbxContent>
                </v:textbox>
              </v:rect>
            </w:pict>
          </mc:Fallback>
        </mc:AlternateContent>
      </w:r>
      <w:r w:rsidR="00630804" w:rsidRPr="004324A0">
        <w:rPr>
          <w:rFonts w:ascii="HG正楷書体-PRO" w:eastAsia="HG正楷書体-PRO"/>
          <w:i/>
          <w:noProof/>
          <w:spacing w:val="-14"/>
          <w:szCs w:val="21"/>
        </w:rPr>
        <mc:AlternateContent>
          <mc:Choice Requires="wps">
            <w:drawing>
              <wp:anchor distT="0" distB="0" distL="114300" distR="114300" simplePos="0" relativeHeight="251657728" behindDoc="0" locked="0" layoutInCell="0" allowOverlap="1" wp14:anchorId="227F8683" wp14:editId="6D497672">
                <wp:simplePos x="0" y="0"/>
                <wp:positionH relativeFrom="column">
                  <wp:posOffset>1256665</wp:posOffset>
                </wp:positionH>
                <wp:positionV relativeFrom="paragraph">
                  <wp:posOffset>9917430</wp:posOffset>
                </wp:positionV>
                <wp:extent cx="37465" cy="27305"/>
                <wp:effectExtent l="0" t="0" r="0"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27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045AF8" w14:textId="77777777" w:rsidR="00313537" w:rsidRDefault="003135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F8683" id="Rectangle 14" o:spid="_x0000_s1041" style="position:absolute;left:0;text-align:left;margin-left:98.95pt;margin-top:780.9pt;width:2.95pt;height: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" o:allowincell="f" filled="f" stroked="f" strokeweight="0">
                <v:textbox inset="0,0,0,0">
                  <w:txbxContent>
                    <w:p w14:paraId="03045AF8" w14:textId="77777777" w:rsidR="00313537" w:rsidRDefault="00313537"/>
                  </w:txbxContent>
                </v:textbox>
              </v:rect>
            </w:pict>
          </mc:Fallback>
        </mc:AlternateContent>
      </w:r>
    </w:p>
    <w:sectPr w:rsidR="003A466F" w:rsidRPr="004324A0" w:rsidSect="00CD5CFE">
      <w:pgSz w:w="14572" w:h="20639" w:code="12"/>
      <w:pgMar w:top="567" w:right="1247" w:bottom="289" w:left="1247" w:header="851" w:footer="992"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FADEE" w14:textId="77777777" w:rsidR="008756A6" w:rsidRDefault="008756A6" w:rsidP="00352288">
      <w:pPr>
        <w:spacing w:line="240" w:lineRule="auto"/>
      </w:pPr>
      <w:r>
        <w:separator/>
      </w:r>
    </w:p>
  </w:endnote>
  <w:endnote w:type="continuationSeparator" w:id="0">
    <w:p w14:paraId="5739341B" w14:textId="77777777" w:rsidR="008756A6" w:rsidRDefault="008756A6" w:rsidP="00352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ＡＲペン楷書体Ｌ">
    <w:altName w:val="ＭＳ 明朝"/>
    <w:charset w:val="80"/>
    <w:family w:val="auto"/>
    <w:pitch w:val="fixed"/>
    <w:sig w:usb0="00000000" w:usb1="08070000" w:usb2="00000010" w:usb3="00000000" w:csb0="00020000"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楷書体">
    <w:altName w:val="ＭＳ Ｐ明朝"/>
    <w:charset w:val="80"/>
    <w:family w:val="script"/>
    <w:pitch w:val="fixed"/>
    <w:sig w:usb0="00000000" w:usb1="28C76CF8" w:usb2="00000010" w:usb3="00000000" w:csb0="00020000" w:csb1="00000000"/>
  </w:font>
  <w:font w:name="ＡＲ行楷書体Ｈ">
    <w:altName w:val="ＭＳ 明朝"/>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3B76E" w14:textId="77777777" w:rsidR="008756A6" w:rsidRDefault="008756A6" w:rsidP="00352288">
      <w:pPr>
        <w:spacing w:line="240" w:lineRule="auto"/>
      </w:pPr>
      <w:r>
        <w:separator/>
      </w:r>
    </w:p>
  </w:footnote>
  <w:footnote w:type="continuationSeparator" w:id="0">
    <w:p w14:paraId="5D6661B3" w14:textId="77777777" w:rsidR="008756A6" w:rsidRDefault="008756A6" w:rsidP="0035228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193E"/>
    <w:multiLevelType w:val="hybridMultilevel"/>
    <w:tmpl w:val="5E0E9D72"/>
    <w:lvl w:ilvl="0" w:tplc="C326142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2B9F34CD"/>
    <w:multiLevelType w:val="hybridMultilevel"/>
    <w:tmpl w:val="32DCAD68"/>
    <w:lvl w:ilvl="0" w:tplc="F830D426">
      <w:start w:val="40"/>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5E607C2"/>
    <w:multiLevelType w:val="hybridMultilevel"/>
    <w:tmpl w:val="A9FA6D48"/>
    <w:lvl w:ilvl="0" w:tplc="775EBEE4">
      <w:start w:val="1"/>
      <w:numFmt w:val="japaneseCounting"/>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40DB40AA"/>
    <w:multiLevelType w:val="hybridMultilevel"/>
    <w:tmpl w:val="E7EAA732"/>
    <w:lvl w:ilvl="0" w:tplc="DCB2289A">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 w15:restartNumberingAfterBreak="0">
    <w:nsid w:val="4CF52B65"/>
    <w:multiLevelType w:val="multilevel"/>
    <w:tmpl w:val="CCA2ECF8"/>
    <w:lvl w:ilvl="0">
      <w:start w:val="4"/>
      <w:numFmt w:val="decimalEnclosedCircle"/>
      <w:lvlText w:val="%1"/>
      <w:lvlJc w:val="left"/>
      <w:pPr>
        <w:ind w:left="945" w:hanging="360"/>
      </w:pPr>
      <w:rPr>
        <w:rFonts w:hint="default"/>
      </w:rPr>
    </w:lvl>
    <w:lvl w:ilvl="1">
      <w:start w:val="1"/>
      <w:numFmt w:val="aiueoFullWidth"/>
      <w:lvlText w:val="(%2)"/>
      <w:lvlJc w:val="left"/>
      <w:pPr>
        <w:ind w:left="1425" w:hanging="420"/>
      </w:pPr>
    </w:lvl>
    <w:lvl w:ilvl="2">
      <w:start w:val="1"/>
      <w:numFmt w:val="decimalEnclosedCircle"/>
      <w:lvlText w:val="%3"/>
      <w:lvlJc w:val="left"/>
      <w:pPr>
        <w:ind w:left="1845" w:hanging="420"/>
      </w:pPr>
    </w:lvl>
    <w:lvl w:ilvl="3">
      <w:start w:val="1"/>
      <w:numFmt w:val="decimal"/>
      <w:lvlText w:val="%4."/>
      <w:lvlJc w:val="left"/>
      <w:pPr>
        <w:ind w:left="2265" w:hanging="420"/>
      </w:pPr>
    </w:lvl>
    <w:lvl w:ilvl="4">
      <w:start w:val="1"/>
      <w:numFmt w:val="aiueoFullWidth"/>
      <w:lvlText w:val="(%5)"/>
      <w:lvlJc w:val="left"/>
      <w:pPr>
        <w:ind w:left="2685" w:hanging="420"/>
      </w:pPr>
    </w:lvl>
    <w:lvl w:ilvl="5">
      <w:start w:val="1"/>
      <w:numFmt w:val="decimalEnclosedCircle"/>
      <w:lvlText w:val="%6"/>
      <w:lvlJc w:val="left"/>
      <w:pPr>
        <w:ind w:left="3105" w:hanging="420"/>
      </w:pPr>
    </w:lvl>
    <w:lvl w:ilvl="6">
      <w:start w:val="1"/>
      <w:numFmt w:val="decimal"/>
      <w:lvlText w:val="%7."/>
      <w:lvlJc w:val="left"/>
      <w:pPr>
        <w:ind w:left="3525" w:hanging="420"/>
      </w:pPr>
    </w:lvl>
    <w:lvl w:ilvl="7">
      <w:start w:val="1"/>
      <w:numFmt w:val="aiueoFullWidth"/>
      <w:lvlText w:val="(%8)"/>
      <w:lvlJc w:val="left"/>
      <w:pPr>
        <w:ind w:left="3945" w:hanging="420"/>
      </w:pPr>
    </w:lvl>
    <w:lvl w:ilvl="8">
      <w:start w:val="1"/>
      <w:numFmt w:val="decimalEnclosedCircle"/>
      <w:lvlText w:val="%9"/>
      <w:lvlJc w:val="left"/>
      <w:pPr>
        <w:ind w:left="4365" w:hanging="420"/>
      </w:pPr>
    </w:lvl>
  </w:abstractNum>
  <w:abstractNum w:abstractNumId="5" w15:restartNumberingAfterBreak="0">
    <w:nsid w:val="526F252F"/>
    <w:multiLevelType w:val="multilevel"/>
    <w:tmpl w:val="7BD290F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6" w15:restartNumberingAfterBreak="0">
    <w:nsid w:val="5DEA27B1"/>
    <w:multiLevelType w:val="hybridMultilevel"/>
    <w:tmpl w:val="682CBCCA"/>
    <w:lvl w:ilvl="0" w:tplc="20A480EC">
      <w:start w:val="1"/>
      <w:numFmt w:val="japaneseCounting"/>
      <w:lvlText w:val="(%1)"/>
      <w:lvlJc w:val="left"/>
      <w:pPr>
        <w:tabs>
          <w:tab w:val="num" w:pos="570"/>
        </w:tabs>
        <w:ind w:left="570" w:hanging="57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6BEB761C"/>
    <w:multiLevelType w:val="hybridMultilevel"/>
    <w:tmpl w:val="25AECA38"/>
    <w:lvl w:ilvl="0" w:tplc="61847EDC">
      <w:start w:val="1"/>
      <w:numFmt w:val="japaneseCounting"/>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6D645B6F"/>
    <w:multiLevelType w:val="hybridMultilevel"/>
    <w:tmpl w:val="1E0291C0"/>
    <w:lvl w:ilvl="0" w:tplc="512EE580">
      <w:start w:val="4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775A0718"/>
    <w:multiLevelType w:val="hybridMultilevel"/>
    <w:tmpl w:val="F5F093D0"/>
    <w:lvl w:ilvl="0" w:tplc="2376B73A">
      <w:start w:val="4"/>
      <w:numFmt w:val="decimalEnclosedCircle"/>
      <w:lvlText w:val="%1"/>
      <w:lvlJc w:val="left"/>
      <w:pPr>
        <w:ind w:left="945" w:hanging="36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num w:numId="1" w16cid:durableId="1694837903">
    <w:abstractNumId w:val="5"/>
  </w:num>
  <w:num w:numId="2" w16cid:durableId="2119325461">
    <w:abstractNumId w:val="3"/>
  </w:num>
  <w:num w:numId="3" w16cid:durableId="558858233">
    <w:abstractNumId w:val="2"/>
  </w:num>
  <w:num w:numId="4" w16cid:durableId="1906717104">
    <w:abstractNumId w:val="7"/>
  </w:num>
  <w:num w:numId="5" w16cid:durableId="1294360750">
    <w:abstractNumId w:val="1"/>
  </w:num>
  <w:num w:numId="6" w16cid:durableId="762652787">
    <w:abstractNumId w:val="8"/>
  </w:num>
  <w:num w:numId="7" w16cid:durableId="1251231365">
    <w:abstractNumId w:val="6"/>
  </w:num>
  <w:num w:numId="8" w16cid:durableId="1107115158">
    <w:abstractNumId w:val="0"/>
  </w:num>
  <w:num w:numId="9" w16cid:durableId="362751576">
    <w:abstractNumId w:val="9"/>
  </w:num>
  <w:num w:numId="10" w16cid:durableId="9939948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oNotHyphenateCaps/>
  <w:displayHorizontalDrawingGridEvery w:val="0"/>
  <w:displayVerticalDrawingGridEvery w:val="2"/>
  <w:characterSpacingControl w:val="compressPunctuation"/>
  <w:noLineBreaksAfter w:lang="ja-JP" w:val="$([\{‘“〈《「『【〔＄（［｛｢￡￥"/>
  <w:noLineBreaksBefore w:lang="ja-JP" w:val="!%),.:;?]}°’”‰′″℃、。々〉》」』】〕゛゜ゝゞ・ヽヾ！％），．：；？］｝｡｣､･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ocLay" w:val="YES"/>
    <w:docVar w:name="ValidCPLLPP" w:val="0"/>
    <w:docVar w:name="ViewGrid" w:val="0"/>
  </w:docVars>
  <w:rsids>
    <w:rsidRoot w:val="00C9502C"/>
    <w:rsid w:val="00000554"/>
    <w:rsid w:val="0000139B"/>
    <w:rsid w:val="000017C8"/>
    <w:rsid w:val="00001D70"/>
    <w:rsid w:val="00002E89"/>
    <w:rsid w:val="000034FC"/>
    <w:rsid w:val="00004E17"/>
    <w:rsid w:val="0000712E"/>
    <w:rsid w:val="00011DF3"/>
    <w:rsid w:val="0001294F"/>
    <w:rsid w:val="00012EAF"/>
    <w:rsid w:val="00013454"/>
    <w:rsid w:val="00014339"/>
    <w:rsid w:val="00021A33"/>
    <w:rsid w:val="000246CA"/>
    <w:rsid w:val="000315A3"/>
    <w:rsid w:val="00031A74"/>
    <w:rsid w:val="00033AAD"/>
    <w:rsid w:val="00044C78"/>
    <w:rsid w:val="00045139"/>
    <w:rsid w:val="00052339"/>
    <w:rsid w:val="00052B89"/>
    <w:rsid w:val="00054075"/>
    <w:rsid w:val="0005618F"/>
    <w:rsid w:val="00060B14"/>
    <w:rsid w:val="00067923"/>
    <w:rsid w:val="00070506"/>
    <w:rsid w:val="00070BB8"/>
    <w:rsid w:val="00071CCB"/>
    <w:rsid w:val="00072B7D"/>
    <w:rsid w:val="00076215"/>
    <w:rsid w:val="00081AE1"/>
    <w:rsid w:val="00081C53"/>
    <w:rsid w:val="00082D4A"/>
    <w:rsid w:val="00086ECB"/>
    <w:rsid w:val="000926E0"/>
    <w:rsid w:val="00094796"/>
    <w:rsid w:val="000955C3"/>
    <w:rsid w:val="000A34DD"/>
    <w:rsid w:val="000A39B4"/>
    <w:rsid w:val="000A6506"/>
    <w:rsid w:val="000B01A3"/>
    <w:rsid w:val="000B4985"/>
    <w:rsid w:val="000B65AC"/>
    <w:rsid w:val="000B77AC"/>
    <w:rsid w:val="000C0FFE"/>
    <w:rsid w:val="000C207F"/>
    <w:rsid w:val="000D6438"/>
    <w:rsid w:val="000E171B"/>
    <w:rsid w:val="000E3B3F"/>
    <w:rsid w:val="000E4BC8"/>
    <w:rsid w:val="000E7C34"/>
    <w:rsid w:val="000F2A24"/>
    <w:rsid w:val="000F4F2A"/>
    <w:rsid w:val="00102694"/>
    <w:rsid w:val="00107AD6"/>
    <w:rsid w:val="00111D08"/>
    <w:rsid w:val="001145C5"/>
    <w:rsid w:val="001168D9"/>
    <w:rsid w:val="001170AD"/>
    <w:rsid w:val="00120A19"/>
    <w:rsid w:val="0012384B"/>
    <w:rsid w:val="00127677"/>
    <w:rsid w:val="001278B0"/>
    <w:rsid w:val="00127A8E"/>
    <w:rsid w:val="00134646"/>
    <w:rsid w:val="0013650D"/>
    <w:rsid w:val="00144BE9"/>
    <w:rsid w:val="0015233E"/>
    <w:rsid w:val="0015337B"/>
    <w:rsid w:val="00165761"/>
    <w:rsid w:val="001675D0"/>
    <w:rsid w:val="001778B5"/>
    <w:rsid w:val="00182CBA"/>
    <w:rsid w:val="00187219"/>
    <w:rsid w:val="001935D6"/>
    <w:rsid w:val="00196FF3"/>
    <w:rsid w:val="001A2F56"/>
    <w:rsid w:val="001A35B7"/>
    <w:rsid w:val="001A4038"/>
    <w:rsid w:val="001B41C6"/>
    <w:rsid w:val="001B750B"/>
    <w:rsid w:val="001C7A4E"/>
    <w:rsid w:val="001D096E"/>
    <w:rsid w:val="001D09FD"/>
    <w:rsid w:val="001D1B12"/>
    <w:rsid w:val="001D3918"/>
    <w:rsid w:val="001D47BB"/>
    <w:rsid w:val="001E04FD"/>
    <w:rsid w:val="001E06B0"/>
    <w:rsid w:val="001E3473"/>
    <w:rsid w:val="001E3F15"/>
    <w:rsid w:val="001E5DCB"/>
    <w:rsid w:val="001E654E"/>
    <w:rsid w:val="001F0E64"/>
    <w:rsid w:val="001F0EA0"/>
    <w:rsid w:val="001F3666"/>
    <w:rsid w:val="00201E5F"/>
    <w:rsid w:val="002027EC"/>
    <w:rsid w:val="00206135"/>
    <w:rsid w:val="0020726D"/>
    <w:rsid w:val="00211633"/>
    <w:rsid w:val="00211F13"/>
    <w:rsid w:val="002133F6"/>
    <w:rsid w:val="00216075"/>
    <w:rsid w:val="002160A8"/>
    <w:rsid w:val="00220D7B"/>
    <w:rsid w:val="00222779"/>
    <w:rsid w:val="002308A8"/>
    <w:rsid w:val="00235888"/>
    <w:rsid w:val="00240FD6"/>
    <w:rsid w:val="002416E6"/>
    <w:rsid w:val="00245D39"/>
    <w:rsid w:val="0025698C"/>
    <w:rsid w:val="00261E6A"/>
    <w:rsid w:val="00264669"/>
    <w:rsid w:val="00265927"/>
    <w:rsid w:val="00267307"/>
    <w:rsid w:val="002726E7"/>
    <w:rsid w:val="00273F0E"/>
    <w:rsid w:val="002805F5"/>
    <w:rsid w:val="002A36BA"/>
    <w:rsid w:val="002A3C64"/>
    <w:rsid w:val="002A53B6"/>
    <w:rsid w:val="002B358A"/>
    <w:rsid w:val="002C180A"/>
    <w:rsid w:val="002C263B"/>
    <w:rsid w:val="002C410E"/>
    <w:rsid w:val="002C4DFA"/>
    <w:rsid w:val="002D2B28"/>
    <w:rsid w:val="002D5A37"/>
    <w:rsid w:val="002D6148"/>
    <w:rsid w:val="002E20BF"/>
    <w:rsid w:val="002F2053"/>
    <w:rsid w:val="002F2A1A"/>
    <w:rsid w:val="002F38F4"/>
    <w:rsid w:val="002F4042"/>
    <w:rsid w:val="002F7197"/>
    <w:rsid w:val="002F7DCA"/>
    <w:rsid w:val="0030095D"/>
    <w:rsid w:val="00302AD1"/>
    <w:rsid w:val="00303DEC"/>
    <w:rsid w:val="00304B8F"/>
    <w:rsid w:val="00307EBA"/>
    <w:rsid w:val="00313537"/>
    <w:rsid w:val="00314713"/>
    <w:rsid w:val="00321C79"/>
    <w:rsid w:val="003222FF"/>
    <w:rsid w:val="00322332"/>
    <w:rsid w:val="00324429"/>
    <w:rsid w:val="00333E4F"/>
    <w:rsid w:val="00333F8C"/>
    <w:rsid w:val="00336566"/>
    <w:rsid w:val="003374C4"/>
    <w:rsid w:val="00340163"/>
    <w:rsid w:val="00350B14"/>
    <w:rsid w:val="00352288"/>
    <w:rsid w:val="00354C55"/>
    <w:rsid w:val="00354F0F"/>
    <w:rsid w:val="00357861"/>
    <w:rsid w:val="0036338E"/>
    <w:rsid w:val="003633A1"/>
    <w:rsid w:val="00366CC4"/>
    <w:rsid w:val="00367832"/>
    <w:rsid w:val="003706E0"/>
    <w:rsid w:val="00375D75"/>
    <w:rsid w:val="00376E57"/>
    <w:rsid w:val="00385D0B"/>
    <w:rsid w:val="003906B7"/>
    <w:rsid w:val="00390976"/>
    <w:rsid w:val="00390FB1"/>
    <w:rsid w:val="00393EA8"/>
    <w:rsid w:val="00394EBA"/>
    <w:rsid w:val="00396406"/>
    <w:rsid w:val="00397F8A"/>
    <w:rsid w:val="003A466F"/>
    <w:rsid w:val="003A4F37"/>
    <w:rsid w:val="003A7E8D"/>
    <w:rsid w:val="003B3100"/>
    <w:rsid w:val="003B6A96"/>
    <w:rsid w:val="003C4021"/>
    <w:rsid w:val="003C4A0F"/>
    <w:rsid w:val="003C6152"/>
    <w:rsid w:val="003D5575"/>
    <w:rsid w:val="003D6638"/>
    <w:rsid w:val="003E014B"/>
    <w:rsid w:val="003E05B9"/>
    <w:rsid w:val="003E45B5"/>
    <w:rsid w:val="003E6229"/>
    <w:rsid w:val="003E6237"/>
    <w:rsid w:val="003F5925"/>
    <w:rsid w:val="003F7C5F"/>
    <w:rsid w:val="004038E7"/>
    <w:rsid w:val="00405DC2"/>
    <w:rsid w:val="00410630"/>
    <w:rsid w:val="00423310"/>
    <w:rsid w:val="004324A0"/>
    <w:rsid w:val="004341EE"/>
    <w:rsid w:val="004342A3"/>
    <w:rsid w:val="004415BE"/>
    <w:rsid w:val="00441EEA"/>
    <w:rsid w:val="004458CF"/>
    <w:rsid w:val="0044723F"/>
    <w:rsid w:val="00453AEF"/>
    <w:rsid w:val="00463BFF"/>
    <w:rsid w:val="00463F68"/>
    <w:rsid w:val="004659D5"/>
    <w:rsid w:val="00467CA9"/>
    <w:rsid w:val="00473FC4"/>
    <w:rsid w:val="00474244"/>
    <w:rsid w:val="004746CF"/>
    <w:rsid w:val="00480E32"/>
    <w:rsid w:val="00482A91"/>
    <w:rsid w:val="004851AA"/>
    <w:rsid w:val="004907D9"/>
    <w:rsid w:val="004941EE"/>
    <w:rsid w:val="00494410"/>
    <w:rsid w:val="00495F1A"/>
    <w:rsid w:val="004975DB"/>
    <w:rsid w:val="004A3BC6"/>
    <w:rsid w:val="004B1635"/>
    <w:rsid w:val="004B33DA"/>
    <w:rsid w:val="004B3578"/>
    <w:rsid w:val="004B5628"/>
    <w:rsid w:val="004B7092"/>
    <w:rsid w:val="004C1587"/>
    <w:rsid w:val="004C4845"/>
    <w:rsid w:val="004D1B7E"/>
    <w:rsid w:val="004D2062"/>
    <w:rsid w:val="004D25EE"/>
    <w:rsid w:val="004D7CD4"/>
    <w:rsid w:val="004E7865"/>
    <w:rsid w:val="004F0245"/>
    <w:rsid w:val="0050704D"/>
    <w:rsid w:val="00512DC3"/>
    <w:rsid w:val="00512F28"/>
    <w:rsid w:val="005142B5"/>
    <w:rsid w:val="00515995"/>
    <w:rsid w:val="00515EAF"/>
    <w:rsid w:val="0051620C"/>
    <w:rsid w:val="005217DC"/>
    <w:rsid w:val="005257FF"/>
    <w:rsid w:val="00526DAC"/>
    <w:rsid w:val="00543F74"/>
    <w:rsid w:val="00544934"/>
    <w:rsid w:val="00544C8E"/>
    <w:rsid w:val="00552FFA"/>
    <w:rsid w:val="00556FDB"/>
    <w:rsid w:val="00561495"/>
    <w:rsid w:val="0056319B"/>
    <w:rsid w:val="005659A6"/>
    <w:rsid w:val="00565B3C"/>
    <w:rsid w:val="005720B4"/>
    <w:rsid w:val="0057434D"/>
    <w:rsid w:val="00574CF0"/>
    <w:rsid w:val="00574E36"/>
    <w:rsid w:val="0057528F"/>
    <w:rsid w:val="00577D0B"/>
    <w:rsid w:val="00585F27"/>
    <w:rsid w:val="005902BB"/>
    <w:rsid w:val="00591862"/>
    <w:rsid w:val="00592F7E"/>
    <w:rsid w:val="00596D31"/>
    <w:rsid w:val="005B3198"/>
    <w:rsid w:val="005B3655"/>
    <w:rsid w:val="005B4AFF"/>
    <w:rsid w:val="005C1105"/>
    <w:rsid w:val="005C1DE5"/>
    <w:rsid w:val="005C61EB"/>
    <w:rsid w:val="005D2655"/>
    <w:rsid w:val="005D60CE"/>
    <w:rsid w:val="005E1BD9"/>
    <w:rsid w:val="005E2AF1"/>
    <w:rsid w:val="005E2BDF"/>
    <w:rsid w:val="005E5551"/>
    <w:rsid w:val="005E6D8B"/>
    <w:rsid w:val="005E77EC"/>
    <w:rsid w:val="005E7912"/>
    <w:rsid w:val="005F2041"/>
    <w:rsid w:val="005F4F52"/>
    <w:rsid w:val="005F68A0"/>
    <w:rsid w:val="005F782B"/>
    <w:rsid w:val="006015E3"/>
    <w:rsid w:val="00602911"/>
    <w:rsid w:val="00603A65"/>
    <w:rsid w:val="006148A2"/>
    <w:rsid w:val="00616042"/>
    <w:rsid w:val="00623B2C"/>
    <w:rsid w:val="0062799B"/>
    <w:rsid w:val="006307EB"/>
    <w:rsid w:val="00630804"/>
    <w:rsid w:val="006328E6"/>
    <w:rsid w:val="006342FD"/>
    <w:rsid w:val="00634FA2"/>
    <w:rsid w:val="00636093"/>
    <w:rsid w:val="006361DD"/>
    <w:rsid w:val="006443E1"/>
    <w:rsid w:val="006462FF"/>
    <w:rsid w:val="006463B4"/>
    <w:rsid w:val="00647BCE"/>
    <w:rsid w:val="0065024E"/>
    <w:rsid w:val="00651185"/>
    <w:rsid w:val="00654B8B"/>
    <w:rsid w:val="00656AC1"/>
    <w:rsid w:val="00657699"/>
    <w:rsid w:val="00663F3D"/>
    <w:rsid w:val="00664E71"/>
    <w:rsid w:val="006703C0"/>
    <w:rsid w:val="00671082"/>
    <w:rsid w:val="00674E65"/>
    <w:rsid w:val="00680220"/>
    <w:rsid w:val="00694251"/>
    <w:rsid w:val="006A0966"/>
    <w:rsid w:val="006A691F"/>
    <w:rsid w:val="006B2F31"/>
    <w:rsid w:val="006B6D07"/>
    <w:rsid w:val="006C5202"/>
    <w:rsid w:val="006D0200"/>
    <w:rsid w:val="006D02E4"/>
    <w:rsid w:val="006D0B26"/>
    <w:rsid w:val="006D2355"/>
    <w:rsid w:val="006D31AE"/>
    <w:rsid w:val="006D5C20"/>
    <w:rsid w:val="006E1D92"/>
    <w:rsid w:val="006E33C1"/>
    <w:rsid w:val="006E7CC3"/>
    <w:rsid w:val="006F1A01"/>
    <w:rsid w:val="006F555D"/>
    <w:rsid w:val="00700F80"/>
    <w:rsid w:val="00701ACA"/>
    <w:rsid w:val="00702016"/>
    <w:rsid w:val="00702BE8"/>
    <w:rsid w:val="00710F9F"/>
    <w:rsid w:val="00711B54"/>
    <w:rsid w:val="0071370B"/>
    <w:rsid w:val="00714F7E"/>
    <w:rsid w:val="00715726"/>
    <w:rsid w:val="0072305D"/>
    <w:rsid w:val="007264E6"/>
    <w:rsid w:val="00731FE0"/>
    <w:rsid w:val="00732665"/>
    <w:rsid w:val="00732AAD"/>
    <w:rsid w:val="00732FEB"/>
    <w:rsid w:val="00733875"/>
    <w:rsid w:val="007406A4"/>
    <w:rsid w:val="007419A0"/>
    <w:rsid w:val="00742291"/>
    <w:rsid w:val="0075071C"/>
    <w:rsid w:val="0075453B"/>
    <w:rsid w:val="00754596"/>
    <w:rsid w:val="00755359"/>
    <w:rsid w:val="007618A9"/>
    <w:rsid w:val="0076571F"/>
    <w:rsid w:val="0076714C"/>
    <w:rsid w:val="00771B64"/>
    <w:rsid w:val="00777E4D"/>
    <w:rsid w:val="0078112C"/>
    <w:rsid w:val="0078450D"/>
    <w:rsid w:val="00794236"/>
    <w:rsid w:val="007967FD"/>
    <w:rsid w:val="007A2D2D"/>
    <w:rsid w:val="007A363D"/>
    <w:rsid w:val="007A6272"/>
    <w:rsid w:val="007B0EEF"/>
    <w:rsid w:val="007B7652"/>
    <w:rsid w:val="007D4A24"/>
    <w:rsid w:val="007D564C"/>
    <w:rsid w:val="007F0BDF"/>
    <w:rsid w:val="007F3CAC"/>
    <w:rsid w:val="0080440C"/>
    <w:rsid w:val="0081397F"/>
    <w:rsid w:val="00820A76"/>
    <w:rsid w:val="00820C54"/>
    <w:rsid w:val="00821974"/>
    <w:rsid w:val="00821ADB"/>
    <w:rsid w:val="00821C71"/>
    <w:rsid w:val="0082221C"/>
    <w:rsid w:val="008231F3"/>
    <w:rsid w:val="0082418E"/>
    <w:rsid w:val="0082462F"/>
    <w:rsid w:val="00826455"/>
    <w:rsid w:val="00830A64"/>
    <w:rsid w:val="008368D7"/>
    <w:rsid w:val="00837508"/>
    <w:rsid w:val="00840EBC"/>
    <w:rsid w:val="00850F46"/>
    <w:rsid w:val="00853B81"/>
    <w:rsid w:val="00854212"/>
    <w:rsid w:val="0085765B"/>
    <w:rsid w:val="00863975"/>
    <w:rsid w:val="00863ACD"/>
    <w:rsid w:val="00870CA6"/>
    <w:rsid w:val="00874F3B"/>
    <w:rsid w:val="008756A6"/>
    <w:rsid w:val="00883BD1"/>
    <w:rsid w:val="00890C25"/>
    <w:rsid w:val="00895828"/>
    <w:rsid w:val="00895EC5"/>
    <w:rsid w:val="00896CD8"/>
    <w:rsid w:val="008A2310"/>
    <w:rsid w:val="008A723D"/>
    <w:rsid w:val="008B084C"/>
    <w:rsid w:val="008B2FE1"/>
    <w:rsid w:val="008B30AB"/>
    <w:rsid w:val="008B76F8"/>
    <w:rsid w:val="008C2ADE"/>
    <w:rsid w:val="008C6025"/>
    <w:rsid w:val="008D3BE3"/>
    <w:rsid w:val="008D3FB2"/>
    <w:rsid w:val="008D4938"/>
    <w:rsid w:val="008E0599"/>
    <w:rsid w:val="008E7240"/>
    <w:rsid w:val="008F0F85"/>
    <w:rsid w:val="008F7295"/>
    <w:rsid w:val="00901A91"/>
    <w:rsid w:val="00916771"/>
    <w:rsid w:val="00925193"/>
    <w:rsid w:val="00925529"/>
    <w:rsid w:val="009268EB"/>
    <w:rsid w:val="00935A7A"/>
    <w:rsid w:val="009419DC"/>
    <w:rsid w:val="00947150"/>
    <w:rsid w:val="00957EC1"/>
    <w:rsid w:val="0096453E"/>
    <w:rsid w:val="0096506B"/>
    <w:rsid w:val="00966D0E"/>
    <w:rsid w:val="00970098"/>
    <w:rsid w:val="009760C5"/>
    <w:rsid w:val="0097650A"/>
    <w:rsid w:val="00983038"/>
    <w:rsid w:val="009874B0"/>
    <w:rsid w:val="0099094F"/>
    <w:rsid w:val="0099262B"/>
    <w:rsid w:val="0099471B"/>
    <w:rsid w:val="00996FE0"/>
    <w:rsid w:val="00997C05"/>
    <w:rsid w:val="009A05CE"/>
    <w:rsid w:val="009A0D06"/>
    <w:rsid w:val="009A56C1"/>
    <w:rsid w:val="009B1D84"/>
    <w:rsid w:val="009B5E3E"/>
    <w:rsid w:val="009B5E71"/>
    <w:rsid w:val="009B6029"/>
    <w:rsid w:val="009C1504"/>
    <w:rsid w:val="009C28BB"/>
    <w:rsid w:val="009C34F6"/>
    <w:rsid w:val="009C50A6"/>
    <w:rsid w:val="009C5F22"/>
    <w:rsid w:val="009C637E"/>
    <w:rsid w:val="009C7D07"/>
    <w:rsid w:val="009D0933"/>
    <w:rsid w:val="009D1EF1"/>
    <w:rsid w:val="009D5186"/>
    <w:rsid w:val="009D53DB"/>
    <w:rsid w:val="009D718A"/>
    <w:rsid w:val="009E5E4A"/>
    <w:rsid w:val="009F6D35"/>
    <w:rsid w:val="00A05B2F"/>
    <w:rsid w:val="00A1138B"/>
    <w:rsid w:val="00A13CCD"/>
    <w:rsid w:val="00A13D89"/>
    <w:rsid w:val="00A15BA1"/>
    <w:rsid w:val="00A23C65"/>
    <w:rsid w:val="00A23EF2"/>
    <w:rsid w:val="00A343D7"/>
    <w:rsid w:val="00A40751"/>
    <w:rsid w:val="00A447C4"/>
    <w:rsid w:val="00A52575"/>
    <w:rsid w:val="00A671FD"/>
    <w:rsid w:val="00A6747C"/>
    <w:rsid w:val="00A7260D"/>
    <w:rsid w:val="00A772BE"/>
    <w:rsid w:val="00A812CE"/>
    <w:rsid w:val="00A82906"/>
    <w:rsid w:val="00A82E81"/>
    <w:rsid w:val="00A90F74"/>
    <w:rsid w:val="00A92FC4"/>
    <w:rsid w:val="00A978A6"/>
    <w:rsid w:val="00AA548B"/>
    <w:rsid w:val="00AA6188"/>
    <w:rsid w:val="00AA77B0"/>
    <w:rsid w:val="00AB3C3A"/>
    <w:rsid w:val="00AB3ECE"/>
    <w:rsid w:val="00AB4B6B"/>
    <w:rsid w:val="00AB6479"/>
    <w:rsid w:val="00AB66CF"/>
    <w:rsid w:val="00AB7FBC"/>
    <w:rsid w:val="00AC7D28"/>
    <w:rsid w:val="00AD0827"/>
    <w:rsid w:val="00AD1B86"/>
    <w:rsid w:val="00AD32AE"/>
    <w:rsid w:val="00AD439E"/>
    <w:rsid w:val="00AD4F12"/>
    <w:rsid w:val="00AD7845"/>
    <w:rsid w:val="00AE1F32"/>
    <w:rsid w:val="00AE37A2"/>
    <w:rsid w:val="00AF201B"/>
    <w:rsid w:val="00AF593C"/>
    <w:rsid w:val="00B03E8D"/>
    <w:rsid w:val="00B11992"/>
    <w:rsid w:val="00B121AD"/>
    <w:rsid w:val="00B13392"/>
    <w:rsid w:val="00B211BF"/>
    <w:rsid w:val="00B21B5D"/>
    <w:rsid w:val="00B238B2"/>
    <w:rsid w:val="00B33604"/>
    <w:rsid w:val="00B36FBA"/>
    <w:rsid w:val="00B44B5B"/>
    <w:rsid w:val="00B4732C"/>
    <w:rsid w:val="00B53F74"/>
    <w:rsid w:val="00B562BA"/>
    <w:rsid w:val="00B63DE0"/>
    <w:rsid w:val="00B727E7"/>
    <w:rsid w:val="00B77230"/>
    <w:rsid w:val="00B77F67"/>
    <w:rsid w:val="00B81458"/>
    <w:rsid w:val="00B81C56"/>
    <w:rsid w:val="00B82125"/>
    <w:rsid w:val="00B8316B"/>
    <w:rsid w:val="00B86CF4"/>
    <w:rsid w:val="00B90DEA"/>
    <w:rsid w:val="00B93031"/>
    <w:rsid w:val="00B93744"/>
    <w:rsid w:val="00B93902"/>
    <w:rsid w:val="00B93DF7"/>
    <w:rsid w:val="00B97105"/>
    <w:rsid w:val="00BA3E11"/>
    <w:rsid w:val="00BB251A"/>
    <w:rsid w:val="00BC23F1"/>
    <w:rsid w:val="00BC297E"/>
    <w:rsid w:val="00BC5975"/>
    <w:rsid w:val="00BD6DB3"/>
    <w:rsid w:val="00BE14C9"/>
    <w:rsid w:val="00BE1CF9"/>
    <w:rsid w:val="00BE314E"/>
    <w:rsid w:val="00BF4106"/>
    <w:rsid w:val="00BF52B3"/>
    <w:rsid w:val="00BF565B"/>
    <w:rsid w:val="00BF700C"/>
    <w:rsid w:val="00BF7537"/>
    <w:rsid w:val="00C03E84"/>
    <w:rsid w:val="00C04491"/>
    <w:rsid w:val="00C07050"/>
    <w:rsid w:val="00C07857"/>
    <w:rsid w:val="00C10933"/>
    <w:rsid w:val="00C1135C"/>
    <w:rsid w:val="00C17B1B"/>
    <w:rsid w:val="00C2065A"/>
    <w:rsid w:val="00C213AF"/>
    <w:rsid w:val="00C265B7"/>
    <w:rsid w:val="00C275B7"/>
    <w:rsid w:val="00C30DA5"/>
    <w:rsid w:val="00C3165F"/>
    <w:rsid w:val="00C334E3"/>
    <w:rsid w:val="00C3641C"/>
    <w:rsid w:val="00C4073A"/>
    <w:rsid w:val="00C4256E"/>
    <w:rsid w:val="00C44C1D"/>
    <w:rsid w:val="00C44E02"/>
    <w:rsid w:val="00C511DB"/>
    <w:rsid w:val="00C51BA1"/>
    <w:rsid w:val="00C57E63"/>
    <w:rsid w:val="00C615E2"/>
    <w:rsid w:val="00C622AE"/>
    <w:rsid w:val="00C65F98"/>
    <w:rsid w:val="00C77340"/>
    <w:rsid w:val="00C8229D"/>
    <w:rsid w:val="00C84B98"/>
    <w:rsid w:val="00C8775D"/>
    <w:rsid w:val="00C87EF2"/>
    <w:rsid w:val="00C90108"/>
    <w:rsid w:val="00C9502C"/>
    <w:rsid w:val="00C95271"/>
    <w:rsid w:val="00C958F3"/>
    <w:rsid w:val="00C9665A"/>
    <w:rsid w:val="00C9799B"/>
    <w:rsid w:val="00CA20A1"/>
    <w:rsid w:val="00CA2BE4"/>
    <w:rsid w:val="00CA6D61"/>
    <w:rsid w:val="00CA718A"/>
    <w:rsid w:val="00CB2433"/>
    <w:rsid w:val="00CB3DB7"/>
    <w:rsid w:val="00CB5199"/>
    <w:rsid w:val="00CB6220"/>
    <w:rsid w:val="00CB65E6"/>
    <w:rsid w:val="00CC2322"/>
    <w:rsid w:val="00CC48BC"/>
    <w:rsid w:val="00CC634B"/>
    <w:rsid w:val="00CD43AC"/>
    <w:rsid w:val="00CD5CFE"/>
    <w:rsid w:val="00CE03A3"/>
    <w:rsid w:val="00CE1BAE"/>
    <w:rsid w:val="00CE3D54"/>
    <w:rsid w:val="00CE4E78"/>
    <w:rsid w:val="00CE4F65"/>
    <w:rsid w:val="00CE5627"/>
    <w:rsid w:val="00CE6A3D"/>
    <w:rsid w:val="00CE6C61"/>
    <w:rsid w:val="00CE76F8"/>
    <w:rsid w:val="00CF2D3A"/>
    <w:rsid w:val="00CF7427"/>
    <w:rsid w:val="00D11F2F"/>
    <w:rsid w:val="00D16C53"/>
    <w:rsid w:val="00D16D84"/>
    <w:rsid w:val="00D20AF4"/>
    <w:rsid w:val="00D267B1"/>
    <w:rsid w:val="00D27168"/>
    <w:rsid w:val="00D3177C"/>
    <w:rsid w:val="00D33EA5"/>
    <w:rsid w:val="00D34561"/>
    <w:rsid w:val="00D3481E"/>
    <w:rsid w:val="00D34F20"/>
    <w:rsid w:val="00D37B0A"/>
    <w:rsid w:val="00D41181"/>
    <w:rsid w:val="00D45F54"/>
    <w:rsid w:val="00D46443"/>
    <w:rsid w:val="00D5066B"/>
    <w:rsid w:val="00D5117F"/>
    <w:rsid w:val="00D55068"/>
    <w:rsid w:val="00D62540"/>
    <w:rsid w:val="00D6282F"/>
    <w:rsid w:val="00D714B0"/>
    <w:rsid w:val="00D719FC"/>
    <w:rsid w:val="00D71BD8"/>
    <w:rsid w:val="00D729DC"/>
    <w:rsid w:val="00D738D0"/>
    <w:rsid w:val="00D81527"/>
    <w:rsid w:val="00D81A9E"/>
    <w:rsid w:val="00D864F7"/>
    <w:rsid w:val="00D92AD0"/>
    <w:rsid w:val="00D93A56"/>
    <w:rsid w:val="00D94C3D"/>
    <w:rsid w:val="00DA2443"/>
    <w:rsid w:val="00DA485F"/>
    <w:rsid w:val="00DB11F1"/>
    <w:rsid w:val="00DB3C70"/>
    <w:rsid w:val="00DC29F3"/>
    <w:rsid w:val="00DC33E1"/>
    <w:rsid w:val="00DC4530"/>
    <w:rsid w:val="00DC5852"/>
    <w:rsid w:val="00DC786D"/>
    <w:rsid w:val="00DD1008"/>
    <w:rsid w:val="00DD1AED"/>
    <w:rsid w:val="00DD1EE1"/>
    <w:rsid w:val="00DD21A2"/>
    <w:rsid w:val="00DD4669"/>
    <w:rsid w:val="00DD48A1"/>
    <w:rsid w:val="00DD70A8"/>
    <w:rsid w:val="00DE4C38"/>
    <w:rsid w:val="00DF0787"/>
    <w:rsid w:val="00DF52C8"/>
    <w:rsid w:val="00DF6BF1"/>
    <w:rsid w:val="00DF713B"/>
    <w:rsid w:val="00E0267B"/>
    <w:rsid w:val="00E06D34"/>
    <w:rsid w:val="00E10263"/>
    <w:rsid w:val="00E12310"/>
    <w:rsid w:val="00E12F7D"/>
    <w:rsid w:val="00E162C8"/>
    <w:rsid w:val="00E22351"/>
    <w:rsid w:val="00E27D5D"/>
    <w:rsid w:val="00E30C90"/>
    <w:rsid w:val="00E344FD"/>
    <w:rsid w:val="00E349F7"/>
    <w:rsid w:val="00E46D2B"/>
    <w:rsid w:val="00E47E54"/>
    <w:rsid w:val="00E51F1D"/>
    <w:rsid w:val="00E52753"/>
    <w:rsid w:val="00E54B7E"/>
    <w:rsid w:val="00E55451"/>
    <w:rsid w:val="00E5549F"/>
    <w:rsid w:val="00E5634E"/>
    <w:rsid w:val="00E564A7"/>
    <w:rsid w:val="00E5682B"/>
    <w:rsid w:val="00E56EE7"/>
    <w:rsid w:val="00E605AE"/>
    <w:rsid w:val="00E652AE"/>
    <w:rsid w:val="00E665FA"/>
    <w:rsid w:val="00E66916"/>
    <w:rsid w:val="00E7148D"/>
    <w:rsid w:val="00E725FE"/>
    <w:rsid w:val="00E72E0F"/>
    <w:rsid w:val="00E75A56"/>
    <w:rsid w:val="00E82C6A"/>
    <w:rsid w:val="00E862E8"/>
    <w:rsid w:val="00E900E1"/>
    <w:rsid w:val="00E96596"/>
    <w:rsid w:val="00E97598"/>
    <w:rsid w:val="00E97D7A"/>
    <w:rsid w:val="00E97E1B"/>
    <w:rsid w:val="00EA56F6"/>
    <w:rsid w:val="00EB1C80"/>
    <w:rsid w:val="00EB6745"/>
    <w:rsid w:val="00ED251B"/>
    <w:rsid w:val="00ED314F"/>
    <w:rsid w:val="00ED5A8B"/>
    <w:rsid w:val="00ED701C"/>
    <w:rsid w:val="00EE3440"/>
    <w:rsid w:val="00EE774F"/>
    <w:rsid w:val="00EE7B1C"/>
    <w:rsid w:val="00EE7EB2"/>
    <w:rsid w:val="00F00C90"/>
    <w:rsid w:val="00F023D1"/>
    <w:rsid w:val="00F02CF0"/>
    <w:rsid w:val="00F06C24"/>
    <w:rsid w:val="00F207DE"/>
    <w:rsid w:val="00F3026C"/>
    <w:rsid w:val="00F3240D"/>
    <w:rsid w:val="00F37241"/>
    <w:rsid w:val="00F41A6E"/>
    <w:rsid w:val="00F542F1"/>
    <w:rsid w:val="00F544C6"/>
    <w:rsid w:val="00F5540C"/>
    <w:rsid w:val="00F5604D"/>
    <w:rsid w:val="00F62C8E"/>
    <w:rsid w:val="00F66EEF"/>
    <w:rsid w:val="00F72735"/>
    <w:rsid w:val="00F73810"/>
    <w:rsid w:val="00F73F80"/>
    <w:rsid w:val="00F771FE"/>
    <w:rsid w:val="00F83522"/>
    <w:rsid w:val="00F84712"/>
    <w:rsid w:val="00F902A6"/>
    <w:rsid w:val="00F90629"/>
    <w:rsid w:val="00F94DE8"/>
    <w:rsid w:val="00F96BCC"/>
    <w:rsid w:val="00F97099"/>
    <w:rsid w:val="00F972A6"/>
    <w:rsid w:val="00F9738F"/>
    <w:rsid w:val="00F97834"/>
    <w:rsid w:val="00F97874"/>
    <w:rsid w:val="00FA01A6"/>
    <w:rsid w:val="00FA1A8A"/>
    <w:rsid w:val="00FC534E"/>
    <w:rsid w:val="00FD11FC"/>
    <w:rsid w:val="00FD155B"/>
    <w:rsid w:val="00FF33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F59A2C0"/>
  <w15:docId w15:val="{08EC1CC4-679B-4D19-827C-71B317AC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jc w:val="both"/>
      <w:textAlignment w:val="baseline"/>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本文 21"/>
    <w:basedOn w:val="a"/>
    <w:pPr>
      <w:spacing w:line="280" w:lineRule="exact"/>
      <w:ind w:firstLine="194"/>
    </w:pPr>
    <w:rPr>
      <w:spacing w:val="-8"/>
    </w:rPr>
  </w:style>
  <w:style w:type="paragraph" w:styleId="a3">
    <w:name w:val="Body Text"/>
    <w:basedOn w:val="a"/>
    <w:pPr>
      <w:spacing w:line="280" w:lineRule="atLeast"/>
    </w:pPr>
    <w:rPr>
      <w:rFonts w:eastAsia="ＡＲペン楷書体Ｌ"/>
      <w:spacing w:val="-6"/>
      <w:sz w:val="22"/>
    </w:rPr>
  </w:style>
  <w:style w:type="paragraph" w:customStyle="1" w:styleId="22">
    <w:name w:val="本文 22"/>
    <w:basedOn w:val="a"/>
    <w:pPr>
      <w:spacing w:line="280" w:lineRule="exact"/>
      <w:ind w:firstLine="178"/>
    </w:pPr>
    <w:rPr>
      <w:spacing w:val="-16"/>
    </w:rPr>
  </w:style>
  <w:style w:type="paragraph" w:customStyle="1" w:styleId="23">
    <w:name w:val="本文 23"/>
    <w:basedOn w:val="a"/>
    <w:pPr>
      <w:autoSpaceDE w:val="0"/>
      <w:autoSpaceDN w:val="0"/>
      <w:spacing w:line="300" w:lineRule="atLeast"/>
      <w:jc w:val="left"/>
      <w:textAlignment w:val="bottom"/>
    </w:pPr>
    <w:rPr>
      <w:rFonts w:ascii="ＭＳ 明朝"/>
      <w:sz w:val="22"/>
    </w:rPr>
  </w:style>
  <w:style w:type="paragraph" w:customStyle="1" w:styleId="24">
    <w:name w:val="本文 24"/>
    <w:basedOn w:val="a"/>
    <w:pPr>
      <w:spacing w:line="260" w:lineRule="exact"/>
      <w:ind w:firstLine="190"/>
    </w:pPr>
    <w:rPr>
      <w:spacing w:val="-6"/>
    </w:rPr>
  </w:style>
  <w:style w:type="paragraph" w:styleId="a4">
    <w:name w:val="Normal Indent"/>
    <w:basedOn w:val="a"/>
    <w:next w:val="a"/>
    <w:pPr>
      <w:spacing w:line="240" w:lineRule="auto"/>
      <w:ind w:left="851"/>
    </w:pPr>
    <w:rPr>
      <w:rFonts w:ascii="Mincho" w:eastAsia="Mincho"/>
    </w:rPr>
  </w:style>
  <w:style w:type="paragraph" w:customStyle="1" w:styleId="210">
    <w:name w:val="本文インデント 21"/>
    <w:basedOn w:val="a"/>
    <w:pPr>
      <w:spacing w:line="280" w:lineRule="exact"/>
      <w:ind w:firstLine="204"/>
    </w:pPr>
    <w:rPr>
      <w:rFonts w:ascii="ＭＳ 明朝"/>
      <w:spacing w:val="-8"/>
      <w:sz w:val="22"/>
    </w:rPr>
  </w:style>
  <w:style w:type="paragraph" w:customStyle="1" w:styleId="31">
    <w:name w:val="本文インデント 31"/>
    <w:basedOn w:val="a"/>
    <w:pPr>
      <w:spacing w:line="260" w:lineRule="exact"/>
      <w:ind w:firstLine="188"/>
    </w:pPr>
    <w:rPr>
      <w:rFonts w:eastAsia="ＡＲペン楷書体Ｌ"/>
      <w:spacing w:val="-16"/>
      <w:sz w:val="22"/>
    </w:rPr>
  </w:style>
  <w:style w:type="paragraph" w:customStyle="1" w:styleId="310">
    <w:name w:val="本文 31"/>
    <w:basedOn w:val="a"/>
    <w:pPr>
      <w:spacing w:line="280" w:lineRule="atLeast"/>
      <w:jc w:val="left"/>
    </w:pPr>
    <w:rPr>
      <w:rFonts w:ascii="ＭＳ 明朝"/>
      <w:spacing w:val="-8"/>
    </w:rPr>
  </w:style>
  <w:style w:type="paragraph" w:styleId="a5">
    <w:name w:val="Body Text Indent"/>
    <w:basedOn w:val="a"/>
    <w:pPr>
      <w:spacing w:line="300" w:lineRule="atLeast"/>
      <w:ind w:firstLineChars="100" w:firstLine="198"/>
    </w:pPr>
    <w:rPr>
      <w:spacing w:val="-6"/>
    </w:rPr>
  </w:style>
  <w:style w:type="paragraph" w:styleId="2">
    <w:name w:val="Body Text Indent 2"/>
    <w:basedOn w:val="a"/>
    <w:pPr>
      <w:spacing w:line="220" w:lineRule="exact"/>
      <w:ind w:firstLineChars="100" w:firstLine="170"/>
    </w:pPr>
    <w:rPr>
      <w:spacing w:val="-20"/>
    </w:rPr>
  </w:style>
  <w:style w:type="paragraph" w:styleId="3">
    <w:name w:val="Body Text Indent 3"/>
    <w:basedOn w:val="a"/>
    <w:pPr>
      <w:spacing w:line="280" w:lineRule="exact"/>
      <w:ind w:firstLine="210"/>
    </w:pPr>
    <w:rPr>
      <w:rFonts w:ascii="ＭＳ 明朝"/>
      <w:spacing w:val="-12"/>
      <w:sz w:val="22"/>
    </w:rPr>
  </w:style>
  <w:style w:type="paragraph" w:styleId="20">
    <w:name w:val="Body Text 2"/>
    <w:basedOn w:val="a"/>
    <w:pPr>
      <w:spacing w:line="240" w:lineRule="atLeast"/>
    </w:pPr>
    <w:rPr>
      <w:sz w:val="20"/>
    </w:rPr>
  </w:style>
  <w:style w:type="character" w:customStyle="1" w:styleId="set3h1">
    <w:name w:val="set3h1"/>
    <w:rsid w:val="009268EB"/>
    <w:rPr>
      <w:sz w:val="21"/>
      <w:szCs w:val="21"/>
    </w:rPr>
  </w:style>
  <w:style w:type="character" w:styleId="a6">
    <w:name w:val="Hyperlink"/>
    <w:rsid w:val="00C9799B"/>
    <w:rPr>
      <w:strike w:val="0"/>
      <w:dstrike w:val="0"/>
      <w:color w:val="1740C7"/>
      <w:u w:val="none"/>
      <w:effect w:val="none"/>
    </w:rPr>
  </w:style>
  <w:style w:type="character" w:styleId="a7">
    <w:name w:val="FollowedHyperlink"/>
    <w:rsid w:val="000926E0"/>
    <w:rPr>
      <w:color w:val="800080"/>
      <w:u w:val="single"/>
    </w:rPr>
  </w:style>
  <w:style w:type="paragraph" w:styleId="a8">
    <w:name w:val="header"/>
    <w:basedOn w:val="a"/>
    <w:link w:val="a9"/>
    <w:uiPriority w:val="99"/>
    <w:unhideWhenUsed/>
    <w:rsid w:val="00352288"/>
    <w:pPr>
      <w:tabs>
        <w:tab w:val="center" w:pos="4252"/>
        <w:tab w:val="right" w:pos="8504"/>
      </w:tabs>
      <w:snapToGrid w:val="0"/>
    </w:pPr>
  </w:style>
  <w:style w:type="character" w:customStyle="1" w:styleId="a9">
    <w:name w:val="ヘッダー (文字)"/>
    <w:link w:val="a8"/>
    <w:uiPriority w:val="99"/>
    <w:rsid w:val="00352288"/>
    <w:rPr>
      <w:sz w:val="21"/>
    </w:rPr>
  </w:style>
  <w:style w:type="paragraph" w:styleId="aa">
    <w:name w:val="footer"/>
    <w:basedOn w:val="a"/>
    <w:link w:val="ab"/>
    <w:uiPriority w:val="99"/>
    <w:unhideWhenUsed/>
    <w:rsid w:val="00352288"/>
    <w:pPr>
      <w:tabs>
        <w:tab w:val="center" w:pos="4252"/>
        <w:tab w:val="right" w:pos="8504"/>
      </w:tabs>
      <w:snapToGrid w:val="0"/>
    </w:pPr>
  </w:style>
  <w:style w:type="character" w:customStyle="1" w:styleId="ab">
    <w:name w:val="フッター (文字)"/>
    <w:link w:val="aa"/>
    <w:uiPriority w:val="99"/>
    <w:rsid w:val="00352288"/>
    <w:rPr>
      <w:sz w:val="21"/>
    </w:rPr>
  </w:style>
  <w:style w:type="paragraph" w:customStyle="1" w:styleId="nomargin">
    <w:name w:val="nomargin"/>
    <w:basedOn w:val="a"/>
    <w:rsid w:val="00C30DA5"/>
    <w:pPr>
      <w:widowControl/>
      <w:adjustRightInd/>
      <w:jc w:val="left"/>
      <w:textAlignment w:val="auto"/>
    </w:pPr>
    <w:rPr>
      <w:rFonts w:ascii="ＭＳ Ｐゴシック" w:eastAsia="ＭＳ Ｐゴシック" w:hAnsi="ＭＳ Ｐゴシック" w:cs="ＭＳ Ｐゴシック"/>
      <w:color w:val="333333"/>
      <w:sz w:val="24"/>
      <w:szCs w:val="24"/>
    </w:rPr>
  </w:style>
  <w:style w:type="paragraph" w:customStyle="1" w:styleId="text5">
    <w:name w:val="text5"/>
    <w:basedOn w:val="a"/>
    <w:rsid w:val="00397F8A"/>
    <w:pPr>
      <w:widowControl/>
      <w:adjustRightInd/>
      <w:spacing w:before="100" w:beforeAutospacing="1" w:after="100" w:afterAutospacing="1" w:line="225" w:lineRule="atLeast"/>
      <w:jc w:val="left"/>
      <w:textAlignment w:val="auto"/>
    </w:pPr>
    <w:rPr>
      <w:rFonts w:ascii="Verdana" w:eastAsia="ＭＳ Ｐゴシック" w:hAnsi="Verdana" w:cs="ＭＳ Ｐゴシック"/>
      <w:color w:val="181818"/>
      <w:sz w:val="14"/>
      <w:szCs w:val="14"/>
    </w:rPr>
  </w:style>
  <w:style w:type="paragraph" w:styleId="ac">
    <w:name w:val="Balloon Text"/>
    <w:basedOn w:val="a"/>
    <w:link w:val="ad"/>
    <w:uiPriority w:val="99"/>
    <w:semiHidden/>
    <w:unhideWhenUsed/>
    <w:rsid w:val="00732665"/>
    <w:pPr>
      <w:spacing w:line="240" w:lineRule="auto"/>
    </w:pPr>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732665"/>
    <w:rPr>
      <w:rFonts w:asciiTheme="majorHAnsi" w:eastAsiaTheme="majorEastAsia" w:hAnsiTheme="majorHAnsi" w:cstheme="majorBidi"/>
      <w:sz w:val="18"/>
      <w:szCs w:val="18"/>
    </w:rPr>
  </w:style>
  <w:style w:type="paragraph" w:styleId="Web">
    <w:name w:val="Normal (Web)"/>
    <w:basedOn w:val="a"/>
    <w:uiPriority w:val="99"/>
    <w:unhideWhenUsed/>
    <w:rsid w:val="00EE7B1C"/>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color w:val="006666"/>
      <w:sz w:val="24"/>
      <w:szCs w:val="24"/>
    </w:rPr>
  </w:style>
  <w:style w:type="character" w:styleId="ae">
    <w:name w:val="Subtle Emphasis"/>
    <w:basedOn w:val="a0"/>
    <w:uiPriority w:val="19"/>
    <w:qFormat/>
    <w:rsid w:val="0078450D"/>
    <w:rPr>
      <w:i/>
      <w:iCs/>
      <w:color w:val="808080" w:themeColor="text1" w:themeTint="7F"/>
    </w:rPr>
  </w:style>
  <w:style w:type="paragraph" w:styleId="af">
    <w:name w:val="List Paragraph"/>
    <w:basedOn w:val="a"/>
    <w:uiPriority w:val="34"/>
    <w:qFormat/>
    <w:rsid w:val="00556FDB"/>
    <w:pPr>
      <w:ind w:leftChars="400" w:left="840"/>
    </w:pPr>
  </w:style>
  <w:style w:type="character" w:customStyle="1" w:styleId="mmdefinition1">
    <w:name w:val="mmdefinition1"/>
    <w:basedOn w:val="a0"/>
    <w:rsid w:val="00B93D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4046">
      <w:bodyDiv w:val="1"/>
      <w:marLeft w:val="0"/>
      <w:marRight w:val="0"/>
      <w:marTop w:val="0"/>
      <w:marBottom w:val="0"/>
      <w:divBdr>
        <w:top w:val="none" w:sz="0" w:space="0" w:color="auto"/>
        <w:left w:val="none" w:sz="0" w:space="0" w:color="auto"/>
        <w:bottom w:val="none" w:sz="0" w:space="0" w:color="auto"/>
        <w:right w:val="none" w:sz="0" w:space="0" w:color="auto"/>
      </w:divBdr>
    </w:div>
    <w:div w:id="171916414">
      <w:bodyDiv w:val="1"/>
      <w:marLeft w:val="0"/>
      <w:marRight w:val="0"/>
      <w:marTop w:val="0"/>
      <w:marBottom w:val="0"/>
      <w:divBdr>
        <w:top w:val="none" w:sz="0" w:space="0" w:color="auto"/>
        <w:left w:val="none" w:sz="0" w:space="0" w:color="auto"/>
        <w:bottom w:val="none" w:sz="0" w:space="0" w:color="auto"/>
        <w:right w:val="none" w:sz="0" w:space="0" w:color="auto"/>
      </w:divBdr>
    </w:div>
    <w:div w:id="173419845">
      <w:bodyDiv w:val="1"/>
      <w:marLeft w:val="0"/>
      <w:marRight w:val="0"/>
      <w:marTop w:val="0"/>
      <w:marBottom w:val="0"/>
      <w:divBdr>
        <w:top w:val="none" w:sz="0" w:space="0" w:color="auto"/>
        <w:left w:val="none" w:sz="0" w:space="0" w:color="auto"/>
        <w:bottom w:val="none" w:sz="0" w:space="0" w:color="auto"/>
        <w:right w:val="none" w:sz="0" w:space="0" w:color="auto"/>
      </w:divBdr>
    </w:div>
    <w:div w:id="186138545">
      <w:bodyDiv w:val="1"/>
      <w:marLeft w:val="0"/>
      <w:marRight w:val="0"/>
      <w:marTop w:val="0"/>
      <w:marBottom w:val="0"/>
      <w:divBdr>
        <w:top w:val="none" w:sz="0" w:space="0" w:color="auto"/>
        <w:left w:val="none" w:sz="0" w:space="0" w:color="auto"/>
        <w:bottom w:val="none" w:sz="0" w:space="0" w:color="auto"/>
        <w:right w:val="none" w:sz="0" w:space="0" w:color="auto"/>
      </w:divBdr>
    </w:div>
    <w:div w:id="200482721">
      <w:bodyDiv w:val="1"/>
      <w:marLeft w:val="0"/>
      <w:marRight w:val="0"/>
      <w:marTop w:val="0"/>
      <w:marBottom w:val="0"/>
      <w:divBdr>
        <w:top w:val="none" w:sz="0" w:space="0" w:color="auto"/>
        <w:left w:val="none" w:sz="0" w:space="0" w:color="auto"/>
        <w:bottom w:val="none" w:sz="0" w:space="0" w:color="auto"/>
        <w:right w:val="none" w:sz="0" w:space="0" w:color="auto"/>
      </w:divBdr>
    </w:div>
    <w:div w:id="231548676">
      <w:bodyDiv w:val="1"/>
      <w:marLeft w:val="0"/>
      <w:marRight w:val="0"/>
      <w:marTop w:val="0"/>
      <w:marBottom w:val="0"/>
      <w:divBdr>
        <w:top w:val="none" w:sz="0" w:space="0" w:color="auto"/>
        <w:left w:val="none" w:sz="0" w:space="0" w:color="auto"/>
        <w:bottom w:val="none" w:sz="0" w:space="0" w:color="auto"/>
        <w:right w:val="none" w:sz="0" w:space="0" w:color="auto"/>
      </w:divBdr>
    </w:div>
    <w:div w:id="241138658">
      <w:bodyDiv w:val="1"/>
      <w:marLeft w:val="0"/>
      <w:marRight w:val="0"/>
      <w:marTop w:val="0"/>
      <w:marBottom w:val="0"/>
      <w:divBdr>
        <w:top w:val="none" w:sz="0" w:space="0" w:color="auto"/>
        <w:left w:val="none" w:sz="0" w:space="0" w:color="auto"/>
        <w:bottom w:val="none" w:sz="0" w:space="0" w:color="auto"/>
        <w:right w:val="none" w:sz="0" w:space="0" w:color="auto"/>
      </w:divBdr>
    </w:div>
    <w:div w:id="265695174">
      <w:bodyDiv w:val="1"/>
      <w:marLeft w:val="0"/>
      <w:marRight w:val="0"/>
      <w:marTop w:val="0"/>
      <w:marBottom w:val="0"/>
      <w:divBdr>
        <w:top w:val="none" w:sz="0" w:space="0" w:color="auto"/>
        <w:left w:val="none" w:sz="0" w:space="0" w:color="auto"/>
        <w:bottom w:val="none" w:sz="0" w:space="0" w:color="auto"/>
        <w:right w:val="none" w:sz="0" w:space="0" w:color="auto"/>
      </w:divBdr>
    </w:div>
    <w:div w:id="323046974">
      <w:bodyDiv w:val="1"/>
      <w:marLeft w:val="0"/>
      <w:marRight w:val="0"/>
      <w:marTop w:val="0"/>
      <w:marBottom w:val="0"/>
      <w:divBdr>
        <w:top w:val="none" w:sz="0" w:space="0" w:color="auto"/>
        <w:left w:val="none" w:sz="0" w:space="0" w:color="auto"/>
        <w:bottom w:val="none" w:sz="0" w:space="0" w:color="auto"/>
        <w:right w:val="none" w:sz="0" w:space="0" w:color="auto"/>
      </w:divBdr>
    </w:div>
    <w:div w:id="449250489">
      <w:bodyDiv w:val="1"/>
      <w:marLeft w:val="0"/>
      <w:marRight w:val="0"/>
      <w:marTop w:val="0"/>
      <w:marBottom w:val="0"/>
      <w:divBdr>
        <w:top w:val="none" w:sz="0" w:space="0" w:color="auto"/>
        <w:left w:val="none" w:sz="0" w:space="0" w:color="auto"/>
        <w:bottom w:val="none" w:sz="0" w:space="0" w:color="auto"/>
        <w:right w:val="none" w:sz="0" w:space="0" w:color="auto"/>
      </w:divBdr>
    </w:div>
    <w:div w:id="462888279">
      <w:bodyDiv w:val="1"/>
      <w:marLeft w:val="0"/>
      <w:marRight w:val="0"/>
      <w:marTop w:val="0"/>
      <w:marBottom w:val="0"/>
      <w:divBdr>
        <w:top w:val="none" w:sz="0" w:space="0" w:color="auto"/>
        <w:left w:val="none" w:sz="0" w:space="0" w:color="auto"/>
        <w:bottom w:val="none" w:sz="0" w:space="0" w:color="auto"/>
        <w:right w:val="none" w:sz="0" w:space="0" w:color="auto"/>
      </w:divBdr>
    </w:div>
    <w:div w:id="543056768">
      <w:bodyDiv w:val="1"/>
      <w:marLeft w:val="0"/>
      <w:marRight w:val="0"/>
      <w:marTop w:val="0"/>
      <w:marBottom w:val="0"/>
      <w:divBdr>
        <w:top w:val="none" w:sz="0" w:space="0" w:color="auto"/>
        <w:left w:val="none" w:sz="0" w:space="0" w:color="auto"/>
        <w:bottom w:val="none" w:sz="0" w:space="0" w:color="auto"/>
        <w:right w:val="none" w:sz="0" w:space="0" w:color="auto"/>
      </w:divBdr>
    </w:div>
    <w:div w:id="544416736">
      <w:bodyDiv w:val="1"/>
      <w:marLeft w:val="0"/>
      <w:marRight w:val="0"/>
      <w:marTop w:val="0"/>
      <w:marBottom w:val="0"/>
      <w:divBdr>
        <w:top w:val="none" w:sz="0" w:space="0" w:color="auto"/>
        <w:left w:val="none" w:sz="0" w:space="0" w:color="auto"/>
        <w:bottom w:val="none" w:sz="0" w:space="0" w:color="auto"/>
        <w:right w:val="none" w:sz="0" w:space="0" w:color="auto"/>
      </w:divBdr>
    </w:div>
    <w:div w:id="639699878">
      <w:bodyDiv w:val="1"/>
      <w:marLeft w:val="0"/>
      <w:marRight w:val="0"/>
      <w:marTop w:val="0"/>
      <w:marBottom w:val="0"/>
      <w:divBdr>
        <w:top w:val="none" w:sz="0" w:space="0" w:color="auto"/>
        <w:left w:val="none" w:sz="0" w:space="0" w:color="auto"/>
        <w:bottom w:val="none" w:sz="0" w:space="0" w:color="auto"/>
        <w:right w:val="none" w:sz="0" w:space="0" w:color="auto"/>
      </w:divBdr>
    </w:div>
    <w:div w:id="688067205">
      <w:bodyDiv w:val="1"/>
      <w:marLeft w:val="0"/>
      <w:marRight w:val="0"/>
      <w:marTop w:val="0"/>
      <w:marBottom w:val="0"/>
      <w:divBdr>
        <w:top w:val="none" w:sz="0" w:space="0" w:color="auto"/>
        <w:left w:val="none" w:sz="0" w:space="0" w:color="auto"/>
        <w:bottom w:val="none" w:sz="0" w:space="0" w:color="auto"/>
        <w:right w:val="none" w:sz="0" w:space="0" w:color="auto"/>
      </w:divBdr>
    </w:div>
    <w:div w:id="698703049">
      <w:bodyDiv w:val="1"/>
      <w:marLeft w:val="0"/>
      <w:marRight w:val="0"/>
      <w:marTop w:val="0"/>
      <w:marBottom w:val="0"/>
      <w:divBdr>
        <w:top w:val="none" w:sz="0" w:space="0" w:color="auto"/>
        <w:left w:val="none" w:sz="0" w:space="0" w:color="auto"/>
        <w:bottom w:val="none" w:sz="0" w:space="0" w:color="auto"/>
        <w:right w:val="none" w:sz="0" w:space="0" w:color="auto"/>
      </w:divBdr>
    </w:div>
    <w:div w:id="745879376">
      <w:bodyDiv w:val="1"/>
      <w:marLeft w:val="0"/>
      <w:marRight w:val="0"/>
      <w:marTop w:val="0"/>
      <w:marBottom w:val="0"/>
      <w:divBdr>
        <w:top w:val="none" w:sz="0" w:space="0" w:color="auto"/>
        <w:left w:val="none" w:sz="0" w:space="0" w:color="auto"/>
        <w:bottom w:val="none" w:sz="0" w:space="0" w:color="auto"/>
        <w:right w:val="none" w:sz="0" w:space="0" w:color="auto"/>
      </w:divBdr>
    </w:div>
    <w:div w:id="762065679">
      <w:bodyDiv w:val="1"/>
      <w:marLeft w:val="0"/>
      <w:marRight w:val="0"/>
      <w:marTop w:val="0"/>
      <w:marBottom w:val="0"/>
      <w:divBdr>
        <w:top w:val="none" w:sz="0" w:space="0" w:color="auto"/>
        <w:left w:val="none" w:sz="0" w:space="0" w:color="auto"/>
        <w:bottom w:val="none" w:sz="0" w:space="0" w:color="auto"/>
        <w:right w:val="none" w:sz="0" w:space="0" w:color="auto"/>
      </w:divBdr>
    </w:div>
    <w:div w:id="788085030">
      <w:bodyDiv w:val="1"/>
      <w:marLeft w:val="0"/>
      <w:marRight w:val="0"/>
      <w:marTop w:val="0"/>
      <w:marBottom w:val="0"/>
      <w:divBdr>
        <w:top w:val="none" w:sz="0" w:space="0" w:color="auto"/>
        <w:left w:val="none" w:sz="0" w:space="0" w:color="auto"/>
        <w:bottom w:val="none" w:sz="0" w:space="0" w:color="auto"/>
        <w:right w:val="none" w:sz="0" w:space="0" w:color="auto"/>
      </w:divBdr>
    </w:div>
    <w:div w:id="833106872">
      <w:bodyDiv w:val="1"/>
      <w:marLeft w:val="0"/>
      <w:marRight w:val="0"/>
      <w:marTop w:val="0"/>
      <w:marBottom w:val="0"/>
      <w:divBdr>
        <w:top w:val="none" w:sz="0" w:space="0" w:color="auto"/>
        <w:left w:val="none" w:sz="0" w:space="0" w:color="auto"/>
        <w:bottom w:val="none" w:sz="0" w:space="0" w:color="auto"/>
        <w:right w:val="none" w:sz="0" w:space="0" w:color="auto"/>
      </w:divBdr>
    </w:div>
    <w:div w:id="946543367">
      <w:bodyDiv w:val="1"/>
      <w:marLeft w:val="0"/>
      <w:marRight w:val="0"/>
      <w:marTop w:val="0"/>
      <w:marBottom w:val="0"/>
      <w:divBdr>
        <w:top w:val="none" w:sz="0" w:space="0" w:color="auto"/>
        <w:left w:val="none" w:sz="0" w:space="0" w:color="auto"/>
        <w:bottom w:val="none" w:sz="0" w:space="0" w:color="auto"/>
        <w:right w:val="none" w:sz="0" w:space="0" w:color="auto"/>
      </w:divBdr>
    </w:div>
    <w:div w:id="965240817">
      <w:bodyDiv w:val="1"/>
      <w:marLeft w:val="0"/>
      <w:marRight w:val="0"/>
      <w:marTop w:val="0"/>
      <w:marBottom w:val="0"/>
      <w:divBdr>
        <w:top w:val="none" w:sz="0" w:space="0" w:color="auto"/>
        <w:left w:val="none" w:sz="0" w:space="0" w:color="auto"/>
        <w:bottom w:val="none" w:sz="0" w:space="0" w:color="auto"/>
        <w:right w:val="none" w:sz="0" w:space="0" w:color="auto"/>
      </w:divBdr>
    </w:div>
    <w:div w:id="1015420679">
      <w:bodyDiv w:val="1"/>
      <w:marLeft w:val="0"/>
      <w:marRight w:val="0"/>
      <w:marTop w:val="0"/>
      <w:marBottom w:val="0"/>
      <w:divBdr>
        <w:top w:val="none" w:sz="0" w:space="0" w:color="auto"/>
        <w:left w:val="none" w:sz="0" w:space="0" w:color="auto"/>
        <w:bottom w:val="none" w:sz="0" w:space="0" w:color="auto"/>
        <w:right w:val="none" w:sz="0" w:space="0" w:color="auto"/>
      </w:divBdr>
    </w:div>
    <w:div w:id="1033075720">
      <w:bodyDiv w:val="1"/>
      <w:marLeft w:val="0"/>
      <w:marRight w:val="0"/>
      <w:marTop w:val="0"/>
      <w:marBottom w:val="0"/>
      <w:divBdr>
        <w:top w:val="none" w:sz="0" w:space="0" w:color="auto"/>
        <w:left w:val="none" w:sz="0" w:space="0" w:color="auto"/>
        <w:bottom w:val="none" w:sz="0" w:space="0" w:color="auto"/>
        <w:right w:val="none" w:sz="0" w:space="0" w:color="auto"/>
      </w:divBdr>
    </w:div>
    <w:div w:id="1088693651">
      <w:bodyDiv w:val="1"/>
      <w:marLeft w:val="0"/>
      <w:marRight w:val="0"/>
      <w:marTop w:val="0"/>
      <w:marBottom w:val="0"/>
      <w:divBdr>
        <w:top w:val="none" w:sz="0" w:space="0" w:color="auto"/>
        <w:left w:val="none" w:sz="0" w:space="0" w:color="auto"/>
        <w:bottom w:val="none" w:sz="0" w:space="0" w:color="auto"/>
        <w:right w:val="none" w:sz="0" w:space="0" w:color="auto"/>
      </w:divBdr>
    </w:div>
    <w:div w:id="1091464167">
      <w:bodyDiv w:val="1"/>
      <w:marLeft w:val="0"/>
      <w:marRight w:val="0"/>
      <w:marTop w:val="0"/>
      <w:marBottom w:val="0"/>
      <w:divBdr>
        <w:top w:val="none" w:sz="0" w:space="0" w:color="auto"/>
        <w:left w:val="none" w:sz="0" w:space="0" w:color="auto"/>
        <w:bottom w:val="none" w:sz="0" w:space="0" w:color="auto"/>
        <w:right w:val="none" w:sz="0" w:space="0" w:color="auto"/>
      </w:divBdr>
    </w:div>
    <w:div w:id="1092358988">
      <w:bodyDiv w:val="1"/>
      <w:marLeft w:val="0"/>
      <w:marRight w:val="0"/>
      <w:marTop w:val="0"/>
      <w:marBottom w:val="0"/>
      <w:divBdr>
        <w:top w:val="none" w:sz="0" w:space="0" w:color="auto"/>
        <w:left w:val="none" w:sz="0" w:space="0" w:color="auto"/>
        <w:bottom w:val="none" w:sz="0" w:space="0" w:color="auto"/>
        <w:right w:val="none" w:sz="0" w:space="0" w:color="auto"/>
      </w:divBdr>
    </w:div>
    <w:div w:id="1149787519">
      <w:bodyDiv w:val="1"/>
      <w:marLeft w:val="0"/>
      <w:marRight w:val="0"/>
      <w:marTop w:val="0"/>
      <w:marBottom w:val="0"/>
      <w:divBdr>
        <w:top w:val="none" w:sz="0" w:space="0" w:color="auto"/>
        <w:left w:val="none" w:sz="0" w:space="0" w:color="auto"/>
        <w:bottom w:val="none" w:sz="0" w:space="0" w:color="auto"/>
        <w:right w:val="none" w:sz="0" w:space="0" w:color="auto"/>
      </w:divBdr>
    </w:div>
    <w:div w:id="1155028260">
      <w:bodyDiv w:val="1"/>
      <w:marLeft w:val="0"/>
      <w:marRight w:val="0"/>
      <w:marTop w:val="0"/>
      <w:marBottom w:val="0"/>
      <w:divBdr>
        <w:top w:val="none" w:sz="0" w:space="0" w:color="auto"/>
        <w:left w:val="none" w:sz="0" w:space="0" w:color="auto"/>
        <w:bottom w:val="none" w:sz="0" w:space="0" w:color="auto"/>
        <w:right w:val="none" w:sz="0" w:space="0" w:color="auto"/>
      </w:divBdr>
    </w:div>
    <w:div w:id="1164664535">
      <w:bodyDiv w:val="1"/>
      <w:marLeft w:val="0"/>
      <w:marRight w:val="0"/>
      <w:marTop w:val="0"/>
      <w:marBottom w:val="0"/>
      <w:divBdr>
        <w:top w:val="none" w:sz="0" w:space="0" w:color="auto"/>
        <w:left w:val="none" w:sz="0" w:space="0" w:color="auto"/>
        <w:bottom w:val="none" w:sz="0" w:space="0" w:color="auto"/>
        <w:right w:val="none" w:sz="0" w:space="0" w:color="auto"/>
      </w:divBdr>
    </w:div>
    <w:div w:id="1190292847">
      <w:bodyDiv w:val="1"/>
      <w:marLeft w:val="0"/>
      <w:marRight w:val="0"/>
      <w:marTop w:val="0"/>
      <w:marBottom w:val="0"/>
      <w:divBdr>
        <w:top w:val="none" w:sz="0" w:space="0" w:color="auto"/>
        <w:left w:val="none" w:sz="0" w:space="0" w:color="auto"/>
        <w:bottom w:val="none" w:sz="0" w:space="0" w:color="auto"/>
        <w:right w:val="none" w:sz="0" w:space="0" w:color="auto"/>
      </w:divBdr>
    </w:div>
    <w:div w:id="1201213214">
      <w:bodyDiv w:val="1"/>
      <w:marLeft w:val="0"/>
      <w:marRight w:val="0"/>
      <w:marTop w:val="0"/>
      <w:marBottom w:val="0"/>
      <w:divBdr>
        <w:top w:val="none" w:sz="0" w:space="0" w:color="auto"/>
        <w:left w:val="none" w:sz="0" w:space="0" w:color="auto"/>
        <w:bottom w:val="none" w:sz="0" w:space="0" w:color="auto"/>
        <w:right w:val="none" w:sz="0" w:space="0" w:color="auto"/>
      </w:divBdr>
    </w:div>
    <w:div w:id="1247230549">
      <w:bodyDiv w:val="1"/>
      <w:marLeft w:val="0"/>
      <w:marRight w:val="0"/>
      <w:marTop w:val="0"/>
      <w:marBottom w:val="0"/>
      <w:divBdr>
        <w:top w:val="none" w:sz="0" w:space="0" w:color="auto"/>
        <w:left w:val="none" w:sz="0" w:space="0" w:color="auto"/>
        <w:bottom w:val="none" w:sz="0" w:space="0" w:color="auto"/>
        <w:right w:val="none" w:sz="0" w:space="0" w:color="auto"/>
      </w:divBdr>
    </w:div>
    <w:div w:id="1352564539">
      <w:bodyDiv w:val="1"/>
      <w:marLeft w:val="0"/>
      <w:marRight w:val="0"/>
      <w:marTop w:val="0"/>
      <w:marBottom w:val="0"/>
      <w:divBdr>
        <w:top w:val="none" w:sz="0" w:space="0" w:color="auto"/>
        <w:left w:val="none" w:sz="0" w:space="0" w:color="auto"/>
        <w:bottom w:val="none" w:sz="0" w:space="0" w:color="auto"/>
        <w:right w:val="none" w:sz="0" w:space="0" w:color="auto"/>
      </w:divBdr>
    </w:div>
    <w:div w:id="1613510375">
      <w:bodyDiv w:val="1"/>
      <w:marLeft w:val="0"/>
      <w:marRight w:val="0"/>
      <w:marTop w:val="0"/>
      <w:marBottom w:val="0"/>
      <w:divBdr>
        <w:top w:val="none" w:sz="0" w:space="0" w:color="auto"/>
        <w:left w:val="none" w:sz="0" w:space="0" w:color="auto"/>
        <w:bottom w:val="none" w:sz="0" w:space="0" w:color="auto"/>
        <w:right w:val="none" w:sz="0" w:space="0" w:color="auto"/>
      </w:divBdr>
    </w:div>
    <w:div w:id="1681082644">
      <w:bodyDiv w:val="1"/>
      <w:marLeft w:val="0"/>
      <w:marRight w:val="0"/>
      <w:marTop w:val="0"/>
      <w:marBottom w:val="0"/>
      <w:divBdr>
        <w:top w:val="none" w:sz="0" w:space="0" w:color="auto"/>
        <w:left w:val="none" w:sz="0" w:space="0" w:color="auto"/>
        <w:bottom w:val="none" w:sz="0" w:space="0" w:color="auto"/>
        <w:right w:val="none" w:sz="0" w:space="0" w:color="auto"/>
      </w:divBdr>
    </w:div>
    <w:div w:id="1697000787">
      <w:bodyDiv w:val="1"/>
      <w:marLeft w:val="0"/>
      <w:marRight w:val="0"/>
      <w:marTop w:val="0"/>
      <w:marBottom w:val="0"/>
      <w:divBdr>
        <w:top w:val="none" w:sz="0" w:space="0" w:color="auto"/>
        <w:left w:val="none" w:sz="0" w:space="0" w:color="auto"/>
        <w:bottom w:val="none" w:sz="0" w:space="0" w:color="auto"/>
        <w:right w:val="none" w:sz="0" w:space="0" w:color="auto"/>
      </w:divBdr>
    </w:div>
    <w:div w:id="1705708983">
      <w:bodyDiv w:val="1"/>
      <w:marLeft w:val="0"/>
      <w:marRight w:val="0"/>
      <w:marTop w:val="0"/>
      <w:marBottom w:val="0"/>
      <w:divBdr>
        <w:top w:val="none" w:sz="0" w:space="0" w:color="auto"/>
        <w:left w:val="none" w:sz="0" w:space="0" w:color="auto"/>
        <w:bottom w:val="none" w:sz="0" w:space="0" w:color="auto"/>
        <w:right w:val="none" w:sz="0" w:space="0" w:color="auto"/>
      </w:divBdr>
    </w:div>
    <w:div w:id="1949460159">
      <w:bodyDiv w:val="1"/>
      <w:marLeft w:val="0"/>
      <w:marRight w:val="0"/>
      <w:marTop w:val="0"/>
      <w:marBottom w:val="0"/>
      <w:divBdr>
        <w:top w:val="none" w:sz="0" w:space="0" w:color="auto"/>
        <w:left w:val="none" w:sz="0" w:space="0" w:color="auto"/>
        <w:bottom w:val="none" w:sz="0" w:space="0" w:color="auto"/>
        <w:right w:val="none" w:sz="0" w:space="0" w:color="auto"/>
      </w:divBdr>
    </w:div>
    <w:div w:id="207115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rot="0" vert="eaVert" wrap="square" lIns="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FF64-620C-4670-9F11-56544F49B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1768</TotalTime>
  <Pages>1</Pages>
  <Words>2</Words>
  <Characters>17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１９９８年夏号（ＮＯ．１）</vt:lpstr>
      <vt:lpstr>　　　　　　　　　　　　　　　　　　　　　　　　　　　　　　　　　　　　 　１９９８年夏号（ＮＯ．１）</vt:lpstr>
    </vt:vector>
  </TitlesOfParts>
  <Company>三資堂製薬株式会社</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１９９８年夏号（ＮＯ．１）</dc:title>
  <dc:creator>小島広政</dc:creator>
  <cp:lastModifiedBy>小島-HS</cp:lastModifiedBy>
  <cp:revision>100</cp:revision>
  <cp:lastPrinted>2022-08-10T02:07:00Z</cp:lastPrinted>
  <dcterms:created xsi:type="dcterms:W3CDTF">2015-02-06T08:57:00Z</dcterms:created>
  <dcterms:modified xsi:type="dcterms:W3CDTF">2022-08-10T04:06:00Z</dcterms:modified>
</cp:coreProperties>
</file>